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3E7E" w14:textId="16BB24CF" w:rsidR="00F754BE" w:rsidRPr="00F754BE" w:rsidRDefault="00A27E9C" w:rsidP="00FE17C9">
      <w:pPr>
        <w:pStyle w:val="berschrift1"/>
      </w:pPr>
      <w:r>
        <w:rPr>
          <w:noProof/>
          <w:lang w:val="de-DE" w:eastAsia="de-DE"/>
        </w:rPr>
        <mc:AlternateContent>
          <mc:Choice Requires="wps">
            <w:drawing>
              <wp:anchor distT="0" distB="0" distL="114300" distR="114300" simplePos="0" relativeHeight="251666432" behindDoc="0" locked="0" layoutInCell="1" allowOverlap="1" wp14:anchorId="462C6A9E" wp14:editId="5A25E91E">
                <wp:simplePos x="0" y="0"/>
                <wp:positionH relativeFrom="margin">
                  <wp:align>right</wp:align>
                </wp:positionH>
                <wp:positionV relativeFrom="paragraph">
                  <wp:posOffset>2290445</wp:posOffset>
                </wp:positionV>
                <wp:extent cx="4103370" cy="635211"/>
                <wp:effectExtent l="0" t="0" r="0" b="0"/>
                <wp:wrapNone/>
                <wp:docPr id="15" name="Textové pole 15"/>
                <wp:cNvGraphicFramePr/>
                <a:graphic xmlns:a="http://schemas.openxmlformats.org/drawingml/2006/main">
                  <a:graphicData uri="http://schemas.microsoft.com/office/word/2010/wordprocessingShape">
                    <wps:wsp>
                      <wps:cNvSpPr txBox="1"/>
                      <wps:spPr>
                        <a:xfrm>
                          <a:off x="0" y="0"/>
                          <a:ext cx="4103370" cy="6352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4343F" w14:textId="49789A6F" w:rsidR="000E7CBA" w:rsidRDefault="0083702D" w:rsidP="000D0477">
                            <w:pPr>
                              <w:pStyle w:val="berschrift1"/>
                            </w:pPr>
                            <w:r>
                              <w:t>Hochgefühle</w:t>
                            </w:r>
                            <w:r w:rsidR="00A33899">
                              <w:t xml:space="preserve"> </w:t>
                            </w:r>
                            <w:r w:rsidR="006F416D">
                              <w:t>a</w:t>
                            </w:r>
                            <w:r w:rsidR="00230755">
                              <w:t xml:space="preserve">uf dem </w:t>
                            </w:r>
                            <w:r w:rsidR="00A33899">
                              <w:t>Baumwipfelpfad Bayerischer Wald</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C6A9E" id="_x0000_t202" coordsize="21600,21600" o:spt="202" path="m,l,21600r21600,l21600,xe">
                <v:stroke joinstyle="miter"/>
                <v:path gradientshapeok="t" o:connecttype="rect"/>
              </v:shapetype>
              <v:shape id="Textové pole 15" o:spid="_x0000_s1026" type="#_x0000_t202" style="position:absolute;margin-left:271.9pt;margin-top:180.35pt;width:323.1pt;height:50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" fillcolor="white [3201]" stroked="f" strokeweight=".5pt">
                <v:textbox inset="0,0,0,0">
                  <w:txbxContent>
                    <w:p w14:paraId="2354343F" w14:textId="49789A6F" w:rsidR="000E7CBA" w:rsidRDefault="0083702D" w:rsidP="000D0477">
                      <w:pPr>
                        <w:pStyle w:val="berschrift1"/>
                      </w:pPr>
                      <w:r>
                        <w:t>Hochgefühle</w:t>
                      </w:r>
                      <w:r w:rsidR="00A33899">
                        <w:t xml:space="preserve"> </w:t>
                      </w:r>
                      <w:r w:rsidR="006F416D">
                        <w:t>a</w:t>
                      </w:r>
                      <w:r w:rsidR="00230755">
                        <w:t xml:space="preserve">uf dem </w:t>
                      </w:r>
                      <w:r w:rsidR="00A33899">
                        <w:t>Baumwipfelpfad Bayerischer Wald</w:t>
                      </w:r>
                    </w:p>
                  </w:txbxContent>
                </v:textbox>
                <w10:wrap anchorx="margin"/>
              </v:shape>
            </w:pict>
          </mc:Fallback>
        </mc:AlternateContent>
      </w:r>
      <w:r w:rsidR="004E1F3F">
        <w:rPr>
          <w:noProof/>
          <w:lang w:val="de-DE" w:eastAsia="de-DE"/>
        </w:rPr>
        <mc:AlternateContent>
          <mc:Choice Requires="wps">
            <w:drawing>
              <wp:anchor distT="0" distB="0" distL="114300" distR="114300" simplePos="0" relativeHeight="251672576" behindDoc="0" locked="1" layoutInCell="1" allowOverlap="1" wp14:anchorId="0FCC961A" wp14:editId="792C9C27">
                <wp:simplePos x="0" y="0"/>
                <wp:positionH relativeFrom="page">
                  <wp:posOffset>5044440</wp:posOffset>
                </wp:positionH>
                <wp:positionV relativeFrom="page">
                  <wp:posOffset>299085</wp:posOffset>
                </wp:positionV>
                <wp:extent cx="2160000" cy="96120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160000" cy="96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CCECA" w14:textId="77777777" w:rsidR="004E1F3F" w:rsidRDefault="004E1F3F" w:rsidP="004E1F3F">
                            <w:pPr>
                              <w:pStyle w:val="Pressemitteilung"/>
                            </w:pPr>
                            <w:r w:rsidRPr="00F81811">
                              <w:t>Pressemitteilung</w:t>
                            </w:r>
                          </w:p>
                          <w:p w14:paraId="77F620E7" w14:textId="77777777" w:rsidR="004E1F3F" w:rsidRDefault="00C87143" w:rsidP="004E1F3F">
                            <w:pPr>
                              <w:pStyle w:val="Kopfzeile"/>
                            </w:pPr>
                            <w:r w:rsidRPr="00C87143">
                              <w:t>Neuschönau</w:t>
                            </w:r>
                            <w:r w:rsidR="004E1F3F">
                              <w:t xml:space="preserve"> / </w:t>
                            </w:r>
                            <w:r w:rsidR="004E1F3F" w:rsidRPr="00072BE0">
                              <w:t>Bad</w:t>
                            </w:r>
                            <w:r w:rsidR="004E1F3F">
                              <w:t xml:space="preserve"> Kötzting</w:t>
                            </w:r>
                          </w:p>
                          <w:p w14:paraId="38593222" w14:textId="37864EED" w:rsidR="004E1F3F" w:rsidRDefault="00735B81" w:rsidP="004E1F3F">
                            <w:pPr>
                              <w:pStyle w:val="Kopfzeile"/>
                            </w:pPr>
                            <w:r>
                              <w:t>21</w:t>
                            </w:r>
                            <w:r w:rsidR="006A331D">
                              <w:t xml:space="preserve">. </w:t>
                            </w:r>
                            <w:r>
                              <w:t>Mai</w:t>
                            </w:r>
                            <w:r w:rsidR="00307F86">
                              <w:t xml:space="preserve"> 20</w:t>
                            </w:r>
                            <w:r w:rsidR="00A33899">
                              <w:t>21</w:t>
                            </w:r>
                          </w:p>
                          <w:p w14:paraId="50E511B3" w14:textId="77777777" w:rsidR="004E1F3F" w:rsidRPr="00983003" w:rsidRDefault="004E1F3F" w:rsidP="004E1F3F">
                            <w:pPr>
                              <w:pStyle w:val="Seite"/>
                              <w:spacing w:before="100" w:after="100"/>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637A26">
                              <w:fldChar w:fldCharType="begin"/>
                            </w:r>
                            <w:r w:rsidR="00637A26">
                              <w:instrText xml:space="preserve"> NUMPAGES  \* Arabic  \* MERGEFORMAT </w:instrText>
                            </w:r>
                            <w:r w:rsidR="00637A26">
                              <w:fldChar w:fldCharType="separate"/>
                            </w:r>
                            <w:r w:rsidR="00C60993">
                              <w:rPr>
                                <w:noProof/>
                              </w:rPr>
                              <w:t>2</w:t>
                            </w:r>
                            <w:r w:rsidR="00637A2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C961A" id="Textové pole 1" o:spid="_x0000_s1027" type="#_x0000_t202" style="position:absolute;margin-left:397.2pt;margin-top:23.55pt;width:170.1pt;height:75.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" fillcolor="white [3201]" stroked="f" strokeweight=".5pt">
                <v:textbox inset="0,0,0,0">
                  <w:txbxContent>
                    <w:p w14:paraId="7EDCCECA" w14:textId="77777777" w:rsidR="004E1F3F" w:rsidRDefault="004E1F3F" w:rsidP="004E1F3F">
                      <w:pPr>
                        <w:pStyle w:val="Pressemitteilung"/>
                      </w:pPr>
                      <w:r w:rsidRPr="00F81811">
                        <w:t>Pressemitteilung</w:t>
                      </w:r>
                    </w:p>
                    <w:p w14:paraId="77F620E7" w14:textId="77777777" w:rsidR="004E1F3F" w:rsidRDefault="00C87143" w:rsidP="004E1F3F">
                      <w:pPr>
                        <w:pStyle w:val="Kopfzeile"/>
                      </w:pPr>
                      <w:r w:rsidRPr="00C87143">
                        <w:t>Neuschönau</w:t>
                      </w:r>
                      <w:r w:rsidR="004E1F3F">
                        <w:t xml:space="preserve"> / </w:t>
                      </w:r>
                      <w:r w:rsidR="004E1F3F" w:rsidRPr="00072BE0">
                        <w:t>Bad</w:t>
                      </w:r>
                      <w:r w:rsidR="004E1F3F">
                        <w:t xml:space="preserve"> Kötzting</w:t>
                      </w:r>
                    </w:p>
                    <w:p w14:paraId="38593222" w14:textId="37864EED" w:rsidR="004E1F3F" w:rsidRDefault="00735B81" w:rsidP="004E1F3F">
                      <w:pPr>
                        <w:pStyle w:val="Kopfzeile"/>
                      </w:pPr>
                      <w:r>
                        <w:t>21</w:t>
                      </w:r>
                      <w:r w:rsidR="006A331D">
                        <w:t xml:space="preserve">. </w:t>
                      </w:r>
                      <w:r>
                        <w:t>Mai</w:t>
                      </w:r>
                      <w:r w:rsidR="00307F86">
                        <w:t xml:space="preserve"> 20</w:t>
                      </w:r>
                      <w:r w:rsidR="00A33899">
                        <w:t>21</w:t>
                      </w:r>
                    </w:p>
                    <w:p w14:paraId="50E511B3" w14:textId="77777777" w:rsidR="004E1F3F" w:rsidRPr="00983003" w:rsidRDefault="004E1F3F" w:rsidP="004E1F3F">
                      <w:pPr>
                        <w:pStyle w:val="Seite"/>
                        <w:spacing w:before="100" w:after="100"/>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637A26">
                        <w:fldChar w:fldCharType="begin"/>
                      </w:r>
                      <w:r w:rsidR="00637A26">
                        <w:instrText xml:space="preserve"> NUMPAGES  \* Arabic  \* MERGEFORMAT </w:instrText>
                      </w:r>
                      <w:r w:rsidR="00637A26">
                        <w:fldChar w:fldCharType="separate"/>
                      </w:r>
                      <w:r w:rsidR="00C60993">
                        <w:rPr>
                          <w:noProof/>
                        </w:rPr>
                        <w:t>2</w:t>
                      </w:r>
                      <w:r w:rsidR="00637A26">
                        <w:rPr>
                          <w:noProof/>
                        </w:rPr>
                        <w:fldChar w:fldCharType="end"/>
                      </w:r>
                    </w:p>
                  </w:txbxContent>
                </v:textbox>
                <w10:wrap anchorx="page" anchory="page"/>
                <w10:anchorlock/>
              </v:shape>
            </w:pict>
          </mc:Fallback>
        </mc:AlternateContent>
      </w:r>
      <w:r w:rsidR="00E75786">
        <w:rPr>
          <w:noProof/>
          <w:lang w:val="de-DE" w:eastAsia="de-DE"/>
        </w:rPr>
        <w:drawing>
          <wp:anchor distT="0" distB="0" distL="114300" distR="114300" simplePos="0" relativeHeight="251670528" behindDoc="0" locked="1" layoutInCell="1" allowOverlap="1" wp14:anchorId="3EBDCB52" wp14:editId="3EE11A2A">
            <wp:simplePos x="0" y="0"/>
            <wp:positionH relativeFrom="column">
              <wp:posOffset>4491990</wp:posOffset>
            </wp:positionH>
            <wp:positionV relativeFrom="paragraph">
              <wp:posOffset>3224530</wp:posOffset>
            </wp:positionV>
            <wp:extent cx="111125" cy="71755"/>
            <wp:effectExtent l="0" t="0" r="3175" b="444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wp-sipka.png"/>
                    <pic:cNvPicPr/>
                  </pic:nvPicPr>
                  <pic:blipFill>
                    <a:blip r:embed="rId8" cstate="screen">
                      <a:extLst>
                        <a:ext uri="{28A0092B-C50C-407E-A947-70E740481C1C}">
                          <a14:useLocalDpi xmlns:a14="http://schemas.microsoft.com/office/drawing/2010/main"/>
                        </a:ext>
                      </a:extLst>
                    </a:blip>
                    <a:stretch>
                      <a:fillRect/>
                    </a:stretch>
                  </pic:blipFill>
                  <pic:spPr>
                    <a:xfrm>
                      <a:off x="0" y="0"/>
                      <a:ext cx="111125" cy="71755"/>
                    </a:xfrm>
                    <a:prstGeom prst="rect">
                      <a:avLst/>
                    </a:prstGeom>
                  </pic:spPr>
                </pic:pic>
              </a:graphicData>
            </a:graphic>
            <wp14:sizeRelH relativeFrom="margin">
              <wp14:pctWidth>0</wp14:pctWidth>
            </wp14:sizeRelH>
            <wp14:sizeRelV relativeFrom="margin">
              <wp14:pctHeight>0</wp14:pctHeight>
            </wp14:sizeRelV>
          </wp:anchor>
        </w:drawing>
      </w:r>
    </w:p>
    <w:p w14:paraId="74810643" w14:textId="247FE94D" w:rsidR="00A27E9C" w:rsidRPr="00A27E9C" w:rsidRDefault="00471A7F" w:rsidP="001D2BE4">
      <w:pPr>
        <w:pStyle w:val="Perex"/>
        <w:rPr>
          <w:noProof/>
          <w:lang w:val="de-DE" w:eastAsia="de-DE"/>
        </w:rPr>
      </w:pPr>
      <w:r>
        <w:rPr>
          <w:noProof/>
        </w:rPr>
        <w:drawing>
          <wp:anchor distT="0" distB="0" distL="114300" distR="114300" simplePos="0" relativeHeight="251675648" behindDoc="1" locked="0" layoutInCell="1" allowOverlap="1" wp14:anchorId="7EA3C9C5" wp14:editId="61E8D4CE">
            <wp:simplePos x="0" y="0"/>
            <wp:positionH relativeFrom="margin">
              <wp:align>right</wp:align>
            </wp:positionH>
            <wp:positionV relativeFrom="paragraph">
              <wp:posOffset>340995</wp:posOffset>
            </wp:positionV>
            <wp:extent cx="4104005" cy="2736215"/>
            <wp:effectExtent l="0" t="0" r="0" b="6985"/>
            <wp:wrapTight wrapText="bothSides">
              <wp:wrapPolygon edited="0">
                <wp:start x="0" y="0"/>
                <wp:lineTo x="0" y="21505"/>
                <wp:lineTo x="21456" y="21505"/>
                <wp:lineTo x="2145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104005" cy="2736215"/>
                    </a:xfrm>
                    <a:prstGeom prst="rect">
                      <a:avLst/>
                    </a:prstGeom>
                    <a:noFill/>
                    <a:ln>
                      <a:noFill/>
                    </a:ln>
                  </pic:spPr>
                </pic:pic>
              </a:graphicData>
            </a:graphic>
          </wp:anchor>
        </w:drawing>
      </w:r>
      <w:r>
        <w:rPr>
          <w:noProof/>
        </w:rPr>
        <w:t xml:space="preserve"> </w:t>
      </w:r>
      <w:r w:rsidR="0058296F">
        <w:rPr>
          <w:noProof/>
        </w:rPr>
        <w:t xml:space="preserve"> </w:t>
      </w:r>
      <w:r w:rsidR="00107E11">
        <w:rPr>
          <w:noProof/>
          <w:lang w:val="de-DE" w:eastAsia="de-DE"/>
        </w:rPr>
        <mc:AlternateContent>
          <mc:Choice Requires="wps">
            <w:drawing>
              <wp:anchor distT="0" distB="0" distL="114300" distR="114300" simplePos="0" relativeHeight="251659264" behindDoc="0" locked="0" layoutInCell="1" allowOverlap="1" wp14:anchorId="5D0D54C1" wp14:editId="211332B0">
                <wp:simplePos x="0" y="0"/>
                <wp:positionH relativeFrom="page">
                  <wp:posOffset>5048250</wp:posOffset>
                </wp:positionH>
                <wp:positionV relativeFrom="margin">
                  <wp:posOffset>3183255</wp:posOffset>
                </wp:positionV>
                <wp:extent cx="2195830" cy="6500495"/>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2195830" cy="6500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2DD5B" w14:textId="42032B3C" w:rsidR="000D0477" w:rsidRDefault="00A27E9C" w:rsidP="000D0477">
                            <w:pPr>
                              <w:autoSpaceDE w:val="0"/>
                              <w:autoSpaceDN w:val="0"/>
                              <w:adjustRightInd w:val="0"/>
                              <w:spacing w:after="0" w:line="240" w:lineRule="auto"/>
                              <w:rPr>
                                <w:rFonts w:ascii="Calibri" w:hAnsi="Calibri" w:cs="Calibri"/>
                                <w:color w:val="00853D"/>
                                <w:sz w:val="14"/>
                                <w:szCs w:val="14"/>
                              </w:rPr>
                            </w:pPr>
                            <w:r>
                              <w:rPr>
                                <w:rFonts w:ascii="Calibri" w:hAnsi="Calibri" w:cs="Calibri"/>
                                <w:color w:val="00853D"/>
                                <w:sz w:val="14"/>
                                <w:szCs w:val="14"/>
                              </w:rPr>
                              <w:t>Hochgefühl-Momente auf dem Baumwipfelpfad Bayerischer Wald</w:t>
                            </w:r>
                          </w:p>
                          <w:p w14:paraId="1E82D3B0" w14:textId="77777777" w:rsidR="00731C6E" w:rsidRDefault="000D0477" w:rsidP="00C60993">
                            <w:pPr>
                              <w:pStyle w:val="Beschriftung"/>
                              <w:spacing w:after="120"/>
                            </w:pPr>
                            <w:r>
                              <w:rPr>
                                <w:color w:val="00853D"/>
                              </w:rPr>
                              <w:t>© Erlebnis Akademie AG</w:t>
                            </w:r>
                          </w:p>
                          <w:p w14:paraId="1BFFC282" w14:textId="77777777" w:rsidR="00C60993" w:rsidRDefault="00C60993" w:rsidP="00C60993">
                            <w:pPr>
                              <w:pStyle w:val="berschrift2"/>
                            </w:pPr>
                            <w:r w:rsidRPr="000D0477">
                              <w:t>Über den</w:t>
                            </w:r>
                            <w:r>
                              <w:t xml:space="preserve"> Baumwipfelpfad Bayerischer Wald</w:t>
                            </w:r>
                          </w:p>
                          <w:p w14:paraId="3DD5B837" w14:textId="77777777" w:rsidR="00C60993" w:rsidRPr="00E16614" w:rsidRDefault="00C60993" w:rsidP="00C60993">
                            <w:pPr>
                              <w:pStyle w:val="Textkrper"/>
                              <w:spacing w:after="60"/>
                            </w:pPr>
                            <w:r w:rsidRPr="00E16614">
                              <w:t>&gt;</w:t>
                            </w:r>
                            <w:r>
                              <w:t xml:space="preserve"> </w:t>
                            </w:r>
                            <w:r w:rsidRPr="00E16614">
                              <w:t>Gesamtlänge: 1.300 Meter</w:t>
                            </w:r>
                          </w:p>
                          <w:p w14:paraId="4B08D84B" w14:textId="77777777" w:rsidR="00C60993" w:rsidRPr="00E16614" w:rsidRDefault="00C60993" w:rsidP="00C60993">
                            <w:pPr>
                              <w:pStyle w:val="Textkrper"/>
                              <w:spacing w:after="60"/>
                            </w:pPr>
                            <w:r w:rsidRPr="00E16614">
                              <w:t>&gt;</w:t>
                            </w:r>
                            <w:r>
                              <w:t xml:space="preserve"> </w:t>
                            </w:r>
                            <w:r w:rsidRPr="00E16614">
                              <w:t>Turmhöhe: 44 Meter</w:t>
                            </w:r>
                          </w:p>
                          <w:p w14:paraId="2D5E8592" w14:textId="77777777" w:rsidR="00C60993" w:rsidRPr="00E16614" w:rsidRDefault="00C60993" w:rsidP="00C60993">
                            <w:pPr>
                              <w:pStyle w:val="Textkrper"/>
                              <w:spacing w:line="240" w:lineRule="auto"/>
                            </w:pPr>
                            <w:r>
                              <w:t xml:space="preserve">&gt; </w:t>
                            </w:r>
                            <w:r w:rsidRPr="00E16614">
                              <w:t>Pfadhöhe: bis zu 25 Meter</w:t>
                            </w:r>
                          </w:p>
                          <w:p w14:paraId="1E370117" w14:textId="77777777" w:rsidR="00C60993" w:rsidRPr="00E16614" w:rsidRDefault="00C60993" w:rsidP="00C60993">
                            <w:pPr>
                              <w:pStyle w:val="Textkrper"/>
                              <w:rPr>
                                <w:b/>
                              </w:rPr>
                            </w:pPr>
                            <w:r w:rsidRPr="00E16614">
                              <w:rPr>
                                <w:b/>
                              </w:rPr>
                              <w:t>Rund um den Pfad</w:t>
                            </w:r>
                            <w:r w:rsidRPr="00E16614">
                              <w:rPr>
                                <w:b/>
                              </w:rPr>
                              <w:tab/>
                            </w:r>
                          </w:p>
                          <w:p w14:paraId="3F319B09" w14:textId="77777777" w:rsidR="00C60993" w:rsidRPr="00E16614" w:rsidRDefault="00C60993" w:rsidP="00C60993">
                            <w:pPr>
                              <w:pStyle w:val="Textkrper"/>
                              <w:spacing w:after="60"/>
                            </w:pPr>
                            <w:r w:rsidRPr="00E16614">
                              <w:t>&gt;</w:t>
                            </w:r>
                            <w:r>
                              <w:t xml:space="preserve"> </w:t>
                            </w:r>
                            <w:r w:rsidRPr="00E16614">
                              <w:t>Nationalpark Bayerischer Wald</w:t>
                            </w:r>
                          </w:p>
                          <w:p w14:paraId="6D156D47" w14:textId="77777777" w:rsidR="00C60993" w:rsidRPr="00E16614" w:rsidRDefault="00C60993" w:rsidP="00C60993">
                            <w:pPr>
                              <w:pStyle w:val="Textkrper"/>
                              <w:spacing w:after="60"/>
                            </w:pPr>
                            <w:r w:rsidRPr="00E16614">
                              <w:t>&gt;</w:t>
                            </w:r>
                            <w:r>
                              <w:t xml:space="preserve"> </w:t>
                            </w:r>
                            <w:r w:rsidRPr="00E16614">
                              <w:t>Informationszentrum</w:t>
                            </w:r>
                            <w:r>
                              <w:t xml:space="preserve"> </w:t>
                            </w:r>
                            <w:r w:rsidRPr="00E16614">
                              <w:t>Hans-Eisenmann-Haus</w:t>
                            </w:r>
                          </w:p>
                          <w:p w14:paraId="6A0E21CB" w14:textId="77777777" w:rsidR="00C60993" w:rsidRPr="00E16614" w:rsidRDefault="00C60993" w:rsidP="00C60993">
                            <w:pPr>
                              <w:pStyle w:val="Textkrper"/>
                              <w:spacing w:after="60"/>
                            </w:pPr>
                            <w:r w:rsidRPr="00E16614">
                              <w:t>&gt;</w:t>
                            </w:r>
                            <w:r>
                              <w:t xml:space="preserve"> </w:t>
                            </w:r>
                            <w:r w:rsidRPr="00E16614">
                              <w:t>Tierfreigelände</w:t>
                            </w:r>
                          </w:p>
                          <w:p w14:paraId="3B336341" w14:textId="77777777" w:rsidR="00C60993" w:rsidRDefault="00C60993" w:rsidP="00C60993">
                            <w:pPr>
                              <w:pStyle w:val="berschrift2"/>
                            </w:pPr>
                            <w:r w:rsidRPr="000D0477">
                              <w:t>Über den Nationalpark Bayerischer Wald</w:t>
                            </w:r>
                          </w:p>
                          <w:p w14:paraId="3D738DC7" w14:textId="77777777" w:rsidR="003A5FA6" w:rsidRDefault="00171004" w:rsidP="006A331D">
                            <w:pPr>
                              <w:pStyle w:val="Textkrper"/>
                              <w:spacing w:after="240"/>
                              <w:rPr>
                                <w:b/>
                                <w:color w:val="FE6400" w:themeColor="accent3"/>
                              </w:rPr>
                            </w:pPr>
                            <w:r>
                              <w:t>„Natur Natur sein lassen“ lautet die Philosophie und in der Tat, nirgendwo sonst zwischen Atlantik und Ural dürfen sich die Wälder, Moore, Bergbäche und Seen auf so großer Fläche nach ihren ureigenen Gesetzen zu einer einmaligen wilden Waldlandschaft entwickeln.</w:t>
                            </w:r>
                            <w:r>
                              <w:br/>
                              <w:t>Der Nationalpark Bayerischer Wald wurde am 7. Oktober 1970 als erster deutscher Nationalpark feierlich eröffnet.</w:t>
                            </w:r>
                            <w:r>
                              <w:br/>
                              <w:t>Am 1. August 1997 wurde die Fläche um 11.000 Hektar Staatswald bis nach Bayerisch Eisenstein auf insgesamt 24.222 Hektar erweitert. Staatsminister Dr. Hans Eisenmann hat mit seinem vielzitiertem Ausspruch: "Ein Urwald für unsere Kinder und Kindeskinder" dem Nationalpark die Leitidee "Natur Natur sein lassen" vorgegeben.</w:t>
                            </w:r>
                            <w:r w:rsidR="006A331D">
                              <w:br/>
                            </w:r>
                            <w:r w:rsidR="00931D61" w:rsidRPr="006A331D">
                              <w:rPr>
                                <w:b/>
                                <w:color w:val="FE6400" w:themeColor="accent3"/>
                              </w:rPr>
                              <w:t>www.nationalpark-bayerischer-wald.de</w:t>
                            </w:r>
                          </w:p>
                          <w:p w14:paraId="1512EAFB" w14:textId="77777777" w:rsidR="00932CEF" w:rsidRDefault="00E27890" w:rsidP="00F87267">
                            <w:pPr>
                              <w:pStyle w:val="Textkrper"/>
                            </w:pPr>
                            <w:r>
                              <w:rPr>
                                <w:noProof/>
                                <w:lang w:val="de-DE" w:eastAsia="de-DE"/>
                              </w:rPr>
                              <w:drawing>
                                <wp:inline distT="0" distB="0" distL="0" distR="0" wp14:anchorId="7F1E8AA9" wp14:editId="51BA816F">
                                  <wp:extent cx="1197820" cy="216000"/>
                                  <wp:effectExtent l="0" t="0" r="2540" b="0"/>
                                  <wp:docPr id="8"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a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7820" cy="216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D54C1" id="Textové pole 2" o:spid="_x0000_s1028" type="#_x0000_t202" style="position:absolute;margin-left:397.5pt;margin-top:250.65pt;width:172.9pt;height:51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" fillcolor="white [3201]" stroked="f" strokeweight=".5pt">
                <v:textbox inset="0,0,0,0">
                  <w:txbxContent>
                    <w:p w14:paraId="72D2DD5B" w14:textId="42032B3C" w:rsidR="000D0477" w:rsidRDefault="00A27E9C" w:rsidP="000D0477">
                      <w:pPr>
                        <w:autoSpaceDE w:val="0"/>
                        <w:autoSpaceDN w:val="0"/>
                        <w:adjustRightInd w:val="0"/>
                        <w:spacing w:after="0" w:line="240" w:lineRule="auto"/>
                        <w:rPr>
                          <w:rFonts w:ascii="Calibri" w:hAnsi="Calibri" w:cs="Calibri"/>
                          <w:color w:val="00853D"/>
                          <w:sz w:val="14"/>
                          <w:szCs w:val="14"/>
                        </w:rPr>
                      </w:pPr>
                      <w:r>
                        <w:rPr>
                          <w:rFonts w:ascii="Calibri" w:hAnsi="Calibri" w:cs="Calibri"/>
                          <w:color w:val="00853D"/>
                          <w:sz w:val="14"/>
                          <w:szCs w:val="14"/>
                        </w:rPr>
                        <w:t>Hochgefühl-Momente auf dem Baumwipfelpfad Bayerischer Wald</w:t>
                      </w:r>
                    </w:p>
                    <w:p w14:paraId="1E82D3B0" w14:textId="77777777" w:rsidR="00731C6E" w:rsidRDefault="000D0477" w:rsidP="00C60993">
                      <w:pPr>
                        <w:pStyle w:val="Beschriftung"/>
                        <w:spacing w:after="120"/>
                      </w:pPr>
                      <w:r>
                        <w:rPr>
                          <w:color w:val="00853D"/>
                        </w:rPr>
                        <w:t>© Erlebnis Akademie AG</w:t>
                      </w:r>
                    </w:p>
                    <w:p w14:paraId="1BFFC282" w14:textId="77777777" w:rsidR="00C60993" w:rsidRDefault="00C60993" w:rsidP="00C60993">
                      <w:pPr>
                        <w:pStyle w:val="berschrift2"/>
                      </w:pPr>
                      <w:r w:rsidRPr="000D0477">
                        <w:t>Über den</w:t>
                      </w:r>
                      <w:r>
                        <w:t xml:space="preserve"> Baumwipfelpfad Bayerischer Wald</w:t>
                      </w:r>
                    </w:p>
                    <w:p w14:paraId="3DD5B837" w14:textId="77777777" w:rsidR="00C60993" w:rsidRPr="00E16614" w:rsidRDefault="00C60993" w:rsidP="00C60993">
                      <w:pPr>
                        <w:pStyle w:val="Textkrper"/>
                        <w:spacing w:after="60"/>
                      </w:pPr>
                      <w:r w:rsidRPr="00E16614">
                        <w:t>&gt;</w:t>
                      </w:r>
                      <w:r>
                        <w:t xml:space="preserve"> </w:t>
                      </w:r>
                      <w:r w:rsidRPr="00E16614">
                        <w:t>Gesamtlänge: 1.300 Meter</w:t>
                      </w:r>
                    </w:p>
                    <w:p w14:paraId="4B08D84B" w14:textId="77777777" w:rsidR="00C60993" w:rsidRPr="00E16614" w:rsidRDefault="00C60993" w:rsidP="00C60993">
                      <w:pPr>
                        <w:pStyle w:val="Textkrper"/>
                        <w:spacing w:after="60"/>
                      </w:pPr>
                      <w:r w:rsidRPr="00E16614">
                        <w:t>&gt;</w:t>
                      </w:r>
                      <w:r>
                        <w:t xml:space="preserve"> </w:t>
                      </w:r>
                      <w:r w:rsidRPr="00E16614">
                        <w:t>Turmhöhe: 44 Meter</w:t>
                      </w:r>
                    </w:p>
                    <w:p w14:paraId="2D5E8592" w14:textId="77777777" w:rsidR="00C60993" w:rsidRPr="00E16614" w:rsidRDefault="00C60993" w:rsidP="00C60993">
                      <w:pPr>
                        <w:pStyle w:val="Textkrper"/>
                        <w:spacing w:line="240" w:lineRule="auto"/>
                      </w:pPr>
                      <w:r>
                        <w:t xml:space="preserve">&gt; </w:t>
                      </w:r>
                      <w:r w:rsidRPr="00E16614">
                        <w:t>Pfadhöhe: bis zu 25 Meter</w:t>
                      </w:r>
                    </w:p>
                    <w:p w14:paraId="1E370117" w14:textId="77777777" w:rsidR="00C60993" w:rsidRPr="00E16614" w:rsidRDefault="00C60993" w:rsidP="00C60993">
                      <w:pPr>
                        <w:pStyle w:val="Textkrper"/>
                        <w:rPr>
                          <w:b/>
                        </w:rPr>
                      </w:pPr>
                      <w:r w:rsidRPr="00E16614">
                        <w:rPr>
                          <w:b/>
                        </w:rPr>
                        <w:t>Rund um den Pfad</w:t>
                      </w:r>
                      <w:r w:rsidRPr="00E16614">
                        <w:rPr>
                          <w:b/>
                        </w:rPr>
                        <w:tab/>
                      </w:r>
                    </w:p>
                    <w:p w14:paraId="3F319B09" w14:textId="77777777" w:rsidR="00C60993" w:rsidRPr="00E16614" w:rsidRDefault="00C60993" w:rsidP="00C60993">
                      <w:pPr>
                        <w:pStyle w:val="Textkrper"/>
                        <w:spacing w:after="60"/>
                      </w:pPr>
                      <w:r w:rsidRPr="00E16614">
                        <w:t>&gt;</w:t>
                      </w:r>
                      <w:r>
                        <w:t xml:space="preserve"> </w:t>
                      </w:r>
                      <w:r w:rsidRPr="00E16614">
                        <w:t>Nationalpark Bayerischer Wald</w:t>
                      </w:r>
                    </w:p>
                    <w:p w14:paraId="6D156D47" w14:textId="77777777" w:rsidR="00C60993" w:rsidRPr="00E16614" w:rsidRDefault="00C60993" w:rsidP="00C60993">
                      <w:pPr>
                        <w:pStyle w:val="Textkrper"/>
                        <w:spacing w:after="60"/>
                      </w:pPr>
                      <w:r w:rsidRPr="00E16614">
                        <w:t>&gt;</w:t>
                      </w:r>
                      <w:r>
                        <w:t xml:space="preserve"> </w:t>
                      </w:r>
                      <w:r w:rsidRPr="00E16614">
                        <w:t>Informationszentrum</w:t>
                      </w:r>
                      <w:r>
                        <w:t xml:space="preserve"> </w:t>
                      </w:r>
                      <w:r w:rsidRPr="00E16614">
                        <w:t>Hans-Eisenmann-Haus</w:t>
                      </w:r>
                    </w:p>
                    <w:p w14:paraId="6A0E21CB" w14:textId="77777777" w:rsidR="00C60993" w:rsidRPr="00E16614" w:rsidRDefault="00C60993" w:rsidP="00C60993">
                      <w:pPr>
                        <w:pStyle w:val="Textkrper"/>
                        <w:spacing w:after="60"/>
                      </w:pPr>
                      <w:r w:rsidRPr="00E16614">
                        <w:t>&gt;</w:t>
                      </w:r>
                      <w:r>
                        <w:t xml:space="preserve"> </w:t>
                      </w:r>
                      <w:r w:rsidRPr="00E16614">
                        <w:t>Tierfreigelände</w:t>
                      </w:r>
                    </w:p>
                    <w:p w14:paraId="3B336341" w14:textId="77777777" w:rsidR="00C60993" w:rsidRDefault="00C60993" w:rsidP="00C60993">
                      <w:pPr>
                        <w:pStyle w:val="berschrift2"/>
                      </w:pPr>
                      <w:r w:rsidRPr="000D0477">
                        <w:t>Über den Nationalpark Bayerischer Wald</w:t>
                      </w:r>
                    </w:p>
                    <w:p w14:paraId="3D738DC7" w14:textId="77777777" w:rsidR="003A5FA6" w:rsidRDefault="00171004" w:rsidP="006A331D">
                      <w:pPr>
                        <w:pStyle w:val="Textkrper"/>
                        <w:spacing w:after="240"/>
                        <w:rPr>
                          <w:b/>
                          <w:color w:val="FE6400" w:themeColor="accent3"/>
                        </w:rPr>
                      </w:pPr>
                      <w:r>
                        <w:t>„Natur Natur sein lassen“ lautet die Philosophie und in der Tat, nirgendwo sonst zwischen Atlantik und Ural dürfen sich die Wälder, Moore, Bergbäche und Seen auf so großer Fläche nach ihren ureigenen Gesetzen zu einer einmaligen wilden Waldlandschaft entwickeln.</w:t>
                      </w:r>
                      <w:r>
                        <w:br/>
                        <w:t>Der Nationalpark Bayerischer Wald wurde am 7. Oktober 1970 als erster deutscher Nationalpark feierlich eröffnet.</w:t>
                      </w:r>
                      <w:r>
                        <w:br/>
                        <w:t>Am 1. August 1997 wurde die Fläche um 11.000 Hektar Staatswald bis nach Bayerisch Eisenstein auf insgesamt 24.222 Hektar erweitert. Staatsminister Dr. Hans Eisenmann hat mit seinem vielzitiertem Ausspruch: "Ein Urwald für unsere Kinder und Kindeskinder" dem Nationalpark die Leitidee "Natur Natur sein lassen" vorgegeben.</w:t>
                      </w:r>
                      <w:r w:rsidR="006A331D">
                        <w:br/>
                      </w:r>
                      <w:r w:rsidR="00931D61" w:rsidRPr="006A331D">
                        <w:rPr>
                          <w:b/>
                          <w:color w:val="FE6400" w:themeColor="accent3"/>
                        </w:rPr>
                        <w:t>www.nationalpark-bayerischer-wald.de</w:t>
                      </w:r>
                    </w:p>
                    <w:p w14:paraId="1512EAFB" w14:textId="77777777" w:rsidR="00932CEF" w:rsidRDefault="00E27890" w:rsidP="00F87267">
                      <w:pPr>
                        <w:pStyle w:val="Textkrper"/>
                      </w:pPr>
                      <w:r>
                        <w:rPr>
                          <w:noProof/>
                          <w:lang w:val="de-DE" w:eastAsia="de-DE"/>
                        </w:rPr>
                        <w:drawing>
                          <wp:inline distT="0" distB="0" distL="0" distR="0" wp14:anchorId="7F1E8AA9" wp14:editId="51BA816F">
                            <wp:extent cx="1197820" cy="216000"/>
                            <wp:effectExtent l="0" t="0" r="2540" b="0"/>
                            <wp:docPr id="8"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a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7820" cy="216000"/>
                                    </a:xfrm>
                                    <a:prstGeom prst="rect">
                                      <a:avLst/>
                                    </a:prstGeom>
                                  </pic:spPr>
                                </pic:pic>
                              </a:graphicData>
                            </a:graphic>
                          </wp:inline>
                        </w:drawing>
                      </w:r>
                    </w:p>
                  </w:txbxContent>
                </v:textbox>
                <w10:wrap anchorx="page" anchory="margin"/>
              </v:shape>
            </w:pict>
          </mc:Fallback>
        </mc:AlternateContent>
      </w:r>
    </w:p>
    <w:p w14:paraId="20633879" w14:textId="35F16CA5" w:rsidR="00F754BE" w:rsidRPr="001D2BE4" w:rsidRDefault="00A27E9C" w:rsidP="001D2BE4">
      <w:pPr>
        <w:pStyle w:val="Perex"/>
        <w:rPr>
          <w:rFonts w:ascii="Calibri" w:hAnsi="Calibri" w:cs="Calibri"/>
          <w:color w:val="FF6400"/>
          <w:szCs w:val="28"/>
        </w:rPr>
      </w:pPr>
      <w:r>
        <w:rPr>
          <w:rFonts w:ascii="Calibri" w:hAnsi="Calibri" w:cs="Calibri"/>
          <w:color w:val="FF6400"/>
          <w:szCs w:val="28"/>
        </w:rPr>
        <w:t>Der</w:t>
      </w:r>
      <w:r w:rsidR="00A7569E">
        <w:rPr>
          <w:rFonts w:ascii="Calibri" w:hAnsi="Calibri" w:cs="Calibri"/>
          <w:color w:val="FF6400"/>
          <w:szCs w:val="28"/>
        </w:rPr>
        <w:t xml:space="preserve"> </w:t>
      </w:r>
      <w:r w:rsidR="00C43655">
        <w:rPr>
          <w:rFonts w:ascii="Calibri" w:hAnsi="Calibri" w:cs="Calibri"/>
          <w:color w:val="FF6400"/>
          <w:szCs w:val="28"/>
        </w:rPr>
        <w:t>Baumwipfelpfad Bayerischer Wald hat allen Grund zur Freude, denn ab</w:t>
      </w:r>
      <w:r w:rsidR="00735B81">
        <w:rPr>
          <w:rFonts w:ascii="Calibri" w:hAnsi="Calibri" w:cs="Calibri"/>
          <w:color w:val="FF6400"/>
          <w:szCs w:val="28"/>
        </w:rPr>
        <w:t xml:space="preserve"> dem</w:t>
      </w:r>
      <w:r w:rsidR="00C43655">
        <w:rPr>
          <w:rFonts w:ascii="Calibri" w:hAnsi="Calibri" w:cs="Calibri"/>
          <w:color w:val="FF6400"/>
          <w:szCs w:val="28"/>
        </w:rPr>
        <w:t xml:space="preserve"> </w:t>
      </w:r>
      <w:r w:rsidR="00440818">
        <w:rPr>
          <w:rFonts w:ascii="Calibri" w:hAnsi="Calibri" w:cs="Calibri"/>
          <w:color w:val="FF6400"/>
          <w:szCs w:val="28"/>
        </w:rPr>
        <w:t>23. Mai</w:t>
      </w:r>
      <w:r w:rsidR="00C43655">
        <w:rPr>
          <w:rFonts w:ascii="Calibri" w:hAnsi="Calibri" w:cs="Calibri"/>
          <w:color w:val="FF6400"/>
          <w:szCs w:val="28"/>
        </w:rPr>
        <w:t xml:space="preserve"> </w:t>
      </w:r>
      <w:r w:rsidR="006F416D">
        <w:rPr>
          <w:rFonts w:ascii="Calibri" w:hAnsi="Calibri" w:cs="Calibri"/>
          <w:color w:val="FF6400"/>
          <w:szCs w:val="28"/>
        </w:rPr>
        <w:t>begrüßt er</w:t>
      </w:r>
      <w:r w:rsidR="00AA0A0A">
        <w:rPr>
          <w:rFonts w:ascii="Calibri" w:hAnsi="Calibri" w:cs="Calibri"/>
          <w:color w:val="FF6400"/>
          <w:szCs w:val="28"/>
        </w:rPr>
        <w:t>, nach mehrmonatigem Lockdown,</w:t>
      </w:r>
      <w:r w:rsidR="006F416D">
        <w:rPr>
          <w:rFonts w:ascii="Calibri" w:hAnsi="Calibri" w:cs="Calibri"/>
          <w:color w:val="FF6400"/>
          <w:szCs w:val="28"/>
        </w:rPr>
        <w:t xml:space="preserve"> seine ersten Gäste in diesem Jahr. </w:t>
      </w:r>
    </w:p>
    <w:p w14:paraId="6DB7EAD5" w14:textId="0F0D31B6" w:rsidR="00BD0393" w:rsidRDefault="00BD0393" w:rsidP="001D2BE4">
      <w:r w:rsidRPr="00BD0393">
        <w:t>Fröhliche Vogelklänge</w:t>
      </w:r>
      <w:r w:rsidR="00A27E9C">
        <w:t xml:space="preserve"> und </w:t>
      </w:r>
      <w:r w:rsidRPr="00BD0393">
        <w:t>angenehme Temperaturen</w:t>
      </w:r>
      <w:r w:rsidR="00A27E9C">
        <w:t xml:space="preserve"> </w:t>
      </w:r>
      <w:r w:rsidRPr="00BD0393">
        <w:t xml:space="preserve">läuten nicht nur </w:t>
      </w:r>
      <w:r w:rsidR="00183E3E">
        <w:t xml:space="preserve">die Pfingstferien </w:t>
      </w:r>
      <w:r w:rsidR="009A00BE">
        <w:t>ein</w:t>
      </w:r>
      <w:r w:rsidRPr="00BD0393">
        <w:t>, sondern auch die Wiedereröffnung unseres Baumwipfelpfad</w:t>
      </w:r>
      <w:r w:rsidR="009A00BE">
        <w:t>s</w:t>
      </w:r>
      <w:r w:rsidRPr="00BD0393">
        <w:t xml:space="preserve"> im Nationalpark Bayerischer Wald. Nach dem Auf und Ab der letzten Monate sind wir uns alle einig: Es soll nur noch in eine Richtung gehen, nämlich hoch hinaus. Raus aus den eigenen vier Wänden und hin</w:t>
      </w:r>
      <w:r w:rsidR="009A00BE">
        <w:t>auf</w:t>
      </w:r>
      <w:r w:rsidRPr="00BD0393">
        <w:t xml:space="preserve"> ins Wipfel-Abenteuer. </w:t>
      </w:r>
    </w:p>
    <w:p w14:paraId="4A0F7E57" w14:textId="2A3F3E53" w:rsidR="00F353F0" w:rsidRDefault="00BD0393" w:rsidP="001D2BE4">
      <w:r w:rsidRPr="00BD0393">
        <w:t xml:space="preserve">Auf dem Baumwipfelpfad Bayerischer Wald lassen sich </w:t>
      </w:r>
      <w:r w:rsidR="009A00BE">
        <w:t xml:space="preserve">ganz besondere </w:t>
      </w:r>
      <w:r w:rsidRPr="00BD0393">
        <w:t xml:space="preserve">Hochgefühle erleben: Entdeckerlust beim Erforschen des Waldes </w:t>
      </w:r>
      <w:r w:rsidR="009A00BE">
        <w:t>an den vielen</w:t>
      </w:r>
      <w:r w:rsidRPr="00BD0393">
        <w:t xml:space="preserve"> Lernstationen, Herzklopfen beim Überqueren von </w:t>
      </w:r>
      <w:r w:rsidR="009A00BE">
        <w:t>Balancier</w:t>
      </w:r>
      <w:r w:rsidRPr="00BD0393">
        <w:t>elementen in luftige</w:t>
      </w:r>
      <w:r w:rsidR="009A00BE">
        <w:t>r</w:t>
      </w:r>
      <w:r w:rsidRPr="00BD0393">
        <w:t xml:space="preserve"> Höhe und jede Menge Glücksmomente.</w:t>
      </w:r>
      <w:r>
        <w:t xml:space="preserve"> </w:t>
      </w:r>
      <w:r w:rsidR="00984BC5">
        <w:t>S</w:t>
      </w:r>
      <w:r w:rsidR="00DE0D59">
        <w:t>ei es</w:t>
      </w:r>
      <w:r w:rsidR="00AB5E50">
        <w:t xml:space="preserve"> beim </w:t>
      </w:r>
      <w:r w:rsidR="003D4894">
        <w:t xml:space="preserve">Entspannen </w:t>
      </w:r>
      <w:r w:rsidR="00DE0D59">
        <w:t>auf einer der Ruhemöglichkeiten</w:t>
      </w:r>
      <w:r w:rsidR="00D0721C">
        <w:t xml:space="preserve"> am Pfad</w:t>
      </w:r>
      <w:r w:rsidR="003D4894">
        <w:t xml:space="preserve"> inmitten de</w:t>
      </w:r>
      <w:r w:rsidR="00D0721C">
        <w:t xml:space="preserve">r </w:t>
      </w:r>
      <w:r w:rsidR="00EA2BA2">
        <w:t>auf</w:t>
      </w:r>
      <w:r w:rsidR="00D0721C">
        <w:t xml:space="preserve">blühenden Natur </w:t>
      </w:r>
      <w:r w:rsidR="00DE0D59">
        <w:t>oder beim B</w:t>
      </w:r>
      <w:r w:rsidR="00AB5E50">
        <w:t>estaunen der grenzenlosen Aussicht</w:t>
      </w:r>
      <w:r w:rsidR="00DE0D59">
        <w:t xml:space="preserve"> </w:t>
      </w:r>
      <w:r w:rsidR="00EA2BA2">
        <w:t>über den</w:t>
      </w:r>
      <w:r w:rsidR="00D0721C">
        <w:t xml:space="preserve"> Bayerischen Wald </w:t>
      </w:r>
      <w:r w:rsidR="00AB5E50">
        <w:t xml:space="preserve">auf der Spitze des 44 Meter hohen </w:t>
      </w:r>
      <w:r w:rsidR="00DE0D59">
        <w:t>Aussichtsturms</w:t>
      </w:r>
      <w:r w:rsidR="003D4894">
        <w:t xml:space="preserve"> – </w:t>
      </w:r>
      <w:r w:rsidR="009A00BE">
        <w:t>einfach einzigartige</w:t>
      </w:r>
      <w:r w:rsidR="003D4894">
        <w:t xml:space="preserve"> Moment</w:t>
      </w:r>
      <w:r w:rsidR="009A00BE">
        <w:t>e in der Natur</w:t>
      </w:r>
      <w:r w:rsidR="003D4894">
        <w:t>.</w:t>
      </w:r>
    </w:p>
    <w:p w14:paraId="0E08DE76" w14:textId="77777777" w:rsidR="0058296F" w:rsidRDefault="0058296F" w:rsidP="001D2BE4"/>
    <w:p w14:paraId="5508043F" w14:textId="77777777" w:rsidR="00471A7F" w:rsidRDefault="00471A7F" w:rsidP="001D2BE4"/>
    <w:p w14:paraId="450BF980" w14:textId="789A5DA9" w:rsidR="006F416D" w:rsidRDefault="00EA2BA2" w:rsidP="001D2BE4">
      <w:r>
        <w:t xml:space="preserve">Noch schöner ist es, wenn man </w:t>
      </w:r>
      <w:r w:rsidR="006109BB">
        <w:t>solche Erlebnisse</w:t>
      </w:r>
      <w:r>
        <w:t xml:space="preserve"> mit den Liebsten teil</w:t>
      </w:r>
      <w:r w:rsidR="006109BB">
        <w:t>en kann</w:t>
      </w:r>
      <w:r>
        <w:t xml:space="preserve">. </w:t>
      </w:r>
      <w:r w:rsidRPr="00EA2BA2">
        <w:t>Ausflüge mit den Kindern, W</w:t>
      </w:r>
      <w:r w:rsidR="006109BB">
        <w:t>ipfelw</w:t>
      </w:r>
      <w:r w:rsidRPr="00EA2BA2">
        <w:t>andern mit Freunden, gemeinsame Zeit mit Opa und Oma</w:t>
      </w:r>
      <w:r>
        <w:t xml:space="preserve"> – </w:t>
      </w:r>
      <w:r w:rsidR="00CC213A">
        <w:t>der</w:t>
      </w:r>
      <w:r w:rsidR="00DC428D">
        <w:t xml:space="preserve"> für Kinderwagen und Rollstuhl geeignete</w:t>
      </w:r>
      <w:r>
        <w:t xml:space="preserve"> barrier</w:t>
      </w:r>
      <w:r w:rsidR="00C41231">
        <w:t>e</w:t>
      </w:r>
      <w:r>
        <w:t>arme Baumwipfelpfad</w:t>
      </w:r>
      <w:r w:rsidR="00CC213A">
        <w:t xml:space="preserve"> </w:t>
      </w:r>
      <w:r w:rsidR="006109BB">
        <w:t>bietet Spaß und Vergnügen für Groß und Klein</w:t>
      </w:r>
      <w:r w:rsidR="00CC213A">
        <w:t>.</w:t>
      </w:r>
      <w:r w:rsidR="00C1177C">
        <w:br/>
      </w:r>
      <w:r w:rsidR="00CC213A">
        <w:br/>
      </w:r>
      <w:r w:rsidR="00CC213A" w:rsidRPr="00CC213A">
        <w:rPr>
          <w:i/>
          <w:iCs/>
        </w:rPr>
        <w:t>Also auf ins Hochgefühl, auf in die Wipfel!</w:t>
      </w:r>
    </w:p>
    <w:p w14:paraId="42DA5519" w14:textId="17496191" w:rsidR="006E5352" w:rsidRPr="006E5352" w:rsidRDefault="006E5352" w:rsidP="006E5352">
      <w:pPr>
        <w:ind w:right="84"/>
        <w:rPr>
          <w:b/>
          <w:bCs/>
        </w:rPr>
      </w:pPr>
      <w:r>
        <w:rPr>
          <w:b/>
          <w:bCs/>
        </w:rPr>
        <w:br/>
      </w:r>
      <w:r w:rsidRPr="006E5352">
        <w:rPr>
          <w:b/>
          <w:bCs/>
        </w:rPr>
        <w:t>Maßnahmen und Hinweise</w:t>
      </w:r>
      <w:r>
        <w:rPr>
          <w:b/>
          <w:bCs/>
        </w:rPr>
        <w:br/>
      </w:r>
      <w:r>
        <w:t xml:space="preserve">Zum Schutz der BesucherInnen und MitarbeiterInnen wurden auf dem Baumwipfelpfad entsprechende Vorkehrungen getroffen und alle vorgeschriebenen Sicherheitsauflagen erfüllt. </w:t>
      </w:r>
    </w:p>
    <w:p w14:paraId="716BA9A8" w14:textId="2DA137B8" w:rsidR="001E10E1" w:rsidRDefault="00B037C9" w:rsidP="001E10E1">
      <w:pPr>
        <w:ind w:right="84"/>
      </w:pPr>
      <w:r>
        <w:t xml:space="preserve">Alle wichtigen Informationen finden Sie auf unserer Website unter </w:t>
      </w:r>
      <w:hyperlink r:id="rId11" w:history="1">
        <w:r w:rsidR="00B61EE5" w:rsidRPr="006635DA">
          <w:rPr>
            <w:rStyle w:val="Hyperlink"/>
          </w:rPr>
          <w:t>www.baumwipfelpfade.de/bayerischer-wald</w:t>
        </w:r>
      </w:hyperlink>
      <w:r w:rsidR="00B61EE5">
        <w:t xml:space="preserve">. Außerdem </w:t>
      </w:r>
      <w:r w:rsidR="00B61EE5" w:rsidRPr="00B61EE5">
        <w:t>steht Ihnen</w:t>
      </w:r>
      <w:r w:rsidR="00B61EE5">
        <w:t xml:space="preserve"> b</w:t>
      </w:r>
      <w:r w:rsidR="001E10E1">
        <w:t xml:space="preserve">ei Fragen und Unklarheiten </w:t>
      </w:r>
      <w:r w:rsidR="00B61EE5">
        <w:t>die</w:t>
      </w:r>
      <w:r w:rsidR="001E10E1">
        <w:t xml:space="preserve"> Verwaltung unter T +49 8558 / 738 91-0  zur Verfügung.</w:t>
      </w:r>
    </w:p>
    <w:p w14:paraId="01E6CD06" w14:textId="517B7B6D" w:rsidR="00F76A80" w:rsidRDefault="000167ED" w:rsidP="001E10E1">
      <w:pPr>
        <w:ind w:right="84"/>
      </w:pPr>
      <w:r>
        <w:t>Aktuelle Öffnungszeiten</w:t>
      </w:r>
      <w:r w:rsidR="006E5352">
        <w:t xml:space="preserve"> von 09:30 bis </w:t>
      </w:r>
      <w:r w:rsidR="006E5352" w:rsidRPr="00B77B27">
        <w:t>1</w:t>
      </w:r>
      <w:r w:rsidR="00440818" w:rsidRPr="00B77B27">
        <w:t>9</w:t>
      </w:r>
      <w:r w:rsidR="006E5352">
        <w:t xml:space="preserve"> Uhr. Kassenschluss und letzter Einlass ist um </w:t>
      </w:r>
      <w:r w:rsidR="006E5352" w:rsidRPr="00B77B27">
        <w:t>1</w:t>
      </w:r>
      <w:r w:rsidR="00440818" w:rsidRPr="00B77B27">
        <w:t>8</w:t>
      </w:r>
      <w:r w:rsidR="006E5352">
        <w:t xml:space="preserve"> Uhr.</w:t>
      </w:r>
      <w:r w:rsidR="00E12F05">
        <w:t xml:space="preserve"> </w:t>
      </w:r>
      <w:r w:rsidR="00B77B27">
        <w:t>Bitte beachten Sie unsere Sonderöffnungszeiten am Pfingstsonntag und Pfingstmontag: 09:30 bis</w:t>
      </w:r>
      <w:r w:rsidR="00E12F05">
        <w:t xml:space="preserve"> </w:t>
      </w:r>
      <w:r w:rsidR="00B77B27">
        <w:t>17 Uhr. Kassenschluss und letzter Einlass ist um 16 Uhr.</w:t>
      </w:r>
      <w:r w:rsidR="006E5352">
        <w:br/>
      </w:r>
      <w:r w:rsidR="006E5352">
        <w:br/>
      </w:r>
      <w:r w:rsidR="00F76A80" w:rsidRPr="006E5352">
        <w:rPr>
          <w:b/>
          <w:bCs/>
        </w:rPr>
        <w:t>Baumwipfelpfad im Nationalpark Bayerischer Wald, Böhmstraße 43,</w:t>
      </w:r>
      <w:r w:rsidR="00F76A80" w:rsidRPr="006E5352">
        <w:rPr>
          <w:b/>
          <w:bCs/>
        </w:rPr>
        <w:br/>
        <w:t>94556 Neuschönau,</w:t>
      </w:r>
      <w:r w:rsidR="00F76A80">
        <w:t xml:space="preserve"> </w:t>
      </w:r>
      <w:hyperlink r:id="rId12" w:history="1">
        <w:r w:rsidR="00F76A80" w:rsidRPr="00D5265A">
          <w:rPr>
            <w:rStyle w:val="Hyperlink"/>
          </w:rPr>
          <w:t>www.baumwipfelpfade.de/bayerischer-wald</w:t>
        </w:r>
      </w:hyperlink>
    </w:p>
    <w:p w14:paraId="326933C5" w14:textId="39CBFAB7" w:rsidR="00697A71" w:rsidRDefault="00CC381D" w:rsidP="00F76A80">
      <w:pPr>
        <w:ind w:right="84"/>
      </w:pPr>
      <w:r>
        <w:rPr>
          <w:noProof/>
          <w:lang w:val="de-DE" w:eastAsia="de-DE"/>
        </w:rPr>
        <mc:AlternateContent>
          <mc:Choice Requires="wps">
            <w:drawing>
              <wp:anchor distT="0" distB="0" distL="114300" distR="114300" simplePos="0" relativeHeight="251674624" behindDoc="0" locked="1" layoutInCell="1" allowOverlap="1" wp14:anchorId="7A6A81CB" wp14:editId="63023C5C">
                <wp:simplePos x="0" y="0"/>
                <wp:positionH relativeFrom="page">
                  <wp:posOffset>5044440</wp:posOffset>
                </wp:positionH>
                <wp:positionV relativeFrom="page">
                  <wp:posOffset>299085</wp:posOffset>
                </wp:positionV>
                <wp:extent cx="2159635" cy="961390"/>
                <wp:effectExtent l="0" t="0" r="0" b="0"/>
                <wp:wrapNone/>
                <wp:docPr id="10" name="Textové pole 10"/>
                <wp:cNvGraphicFramePr/>
                <a:graphic xmlns:a="http://schemas.openxmlformats.org/drawingml/2006/main">
                  <a:graphicData uri="http://schemas.microsoft.com/office/word/2010/wordprocessingShape">
                    <wps:wsp>
                      <wps:cNvSpPr txBox="1"/>
                      <wps:spPr>
                        <a:xfrm>
                          <a:off x="0" y="0"/>
                          <a:ext cx="2159635" cy="961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6D20B" w14:textId="77777777" w:rsidR="00CC381D" w:rsidRDefault="00CC381D" w:rsidP="00CC381D">
                            <w:pPr>
                              <w:pStyle w:val="Pressemitteilung"/>
                            </w:pPr>
                            <w:r w:rsidRPr="00F81811">
                              <w:t>Pressemitteilung</w:t>
                            </w:r>
                          </w:p>
                          <w:p w14:paraId="76D4B514" w14:textId="77777777" w:rsidR="00CC381D" w:rsidRDefault="00C87143" w:rsidP="00CC381D">
                            <w:pPr>
                              <w:pStyle w:val="Kopfzeile"/>
                            </w:pPr>
                            <w:r w:rsidRPr="00C87143">
                              <w:t>Neuschönau</w:t>
                            </w:r>
                            <w:r w:rsidR="00CC381D">
                              <w:t xml:space="preserve"> / </w:t>
                            </w:r>
                            <w:r w:rsidR="00CC381D" w:rsidRPr="00072BE0">
                              <w:t>Bad</w:t>
                            </w:r>
                            <w:r w:rsidR="00CC381D">
                              <w:t xml:space="preserve"> Kötzting</w:t>
                            </w:r>
                          </w:p>
                          <w:p w14:paraId="5933AC3C" w14:textId="0DE442C6" w:rsidR="006A331D" w:rsidRDefault="00735B81" w:rsidP="006A331D">
                            <w:pPr>
                              <w:pStyle w:val="Kopfzeile"/>
                            </w:pPr>
                            <w:r>
                              <w:t>21</w:t>
                            </w:r>
                            <w:r w:rsidR="00307F86">
                              <w:t xml:space="preserve">. </w:t>
                            </w:r>
                            <w:r>
                              <w:t>Mai</w:t>
                            </w:r>
                            <w:r w:rsidR="00307F86">
                              <w:t xml:space="preserve"> 20</w:t>
                            </w:r>
                            <w:r w:rsidR="006E5352">
                              <w:t>21</w:t>
                            </w:r>
                          </w:p>
                          <w:p w14:paraId="2E637043" w14:textId="77777777" w:rsidR="00CC381D" w:rsidRPr="00983003" w:rsidRDefault="00CC381D" w:rsidP="00CC381D">
                            <w:pPr>
                              <w:pStyle w:val="Seite"/>
                              <w:spacing w:before="100" w:after="100"/>
                            </w:pPr>
                            <w:r>
                              <w:t xml:space="preserve">Seite </w:t>
                            </w:r>
                            <w:r>
                              <w:fldChar w:fldCharType="begin"/>
                            </w:r>
                            <w:r>
                              <w:instrText xml:space="preserve"> PAGE  \* Arabic  \* MERGEFORMAT </w:instrText>
                            </w:r>
                            <w:r>
                              <w:fldChar w:fldCharType="separate"/>
                            </w:r>
                            <w:r>
                              <w:rPr>
                                <w:noProof/>
                              </w:rPr>
                              <w:t>2</w:t>
                            </w:r>
                            <w:r>
                              <w:fldChar w:fldCharType="end"/>
                            </w:r>
                            <w:r>
                              <w:t xml:space="preserve"> von </w:t>
                            </w:r>
                            <w:r w:rsidR="00637A26">
                              <w:fldChar w:fldCharType="begin"/>
                            </w:r>
                            <w:r w:rsidR="00637A26">
                              <w:instrText xml:space="preserve"> NUMPAGES  \* Arabic  \* MERGEFORMAT </w:instrText>
                            </w:r>
                            <w:r w:rsidR="00637A26">
                              <w:fldChar w:fldCharType="separate"/>
                            </w:r>
                            <w:r w:rsidR="00C60993">
                              <w:rPr>
                                <w:noProof/>
                              </w:rPr>
                              <w:t>2</w:t>
                            </w:r>
                            <w:r w:rsidR="00637A2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A81CB" id="Textové pole 10" o:spid="_x0000_s1029" type="#_x0000_t202" style="position:absolute;margin-left:397.2pt;margin-top:23.55pt;width:170.05pt;height:75.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" fillcolor="white [3201]" stroked="f" strokeweight=".5pt">
                <v:textbox inset="0,0,0,0">
                  <w:txbxContent>
                    <w:p w14:paraId="0CA6D20B" w14:textId="77777777" w:rsidR="00CC381D" w:rsidRDefault="00CC381D" w:rsidP="00CC381D">
                      <w:pPr>
                        <w:pStyle w:val="Pressemitteilung"/>
                      </w:pPr>
                      <w:r w:rsidRPr="00F81811">
                        <w:t>Pressemitteilung</w:t>
                      </w:r>
                    </w:p>
                    <w:p w14:paraId="76D4B514" w14:textId="77777777" w:rsidR="00CC381D" w:rsidRDefault="00C87143" w:rsidP="00CC381D">
                      <w:pPr>
                        <w:pStyle w:val="Kopfzeile"/>
                      </w:pPr>
                      <w:r w:rsidRPr="00C87143">
                        <w:t>Neuschönau</w:t>
                      </w:r>
                      <w:r w:rsidR="00CC381D">
                        <w:t xml:space="preserve"> / </w:t>
                      </w:r>
                      <w:r w:rsidR="00CC381D" w:rsidRPr="00072BE0">
                        <w:t>Bad</w:t>
                      </w:r>
                      <w:r w:rsidR="00CC381D">
                        <w:t xml:space="preserve"> Kötzting</w:t>
                      </w:r>
                    </w:p>
                    <w:p w14:paraId="5933AC3C" w14:textId="0DE442C6" w:rsidR="006A331D" w:rsidRDefault="00735B81" w:rsidP="006A331D">
                      <w:pPr>
                        <w:pStyle w:val="Kopfzeile"/>
                      </w:pPr>
                      <w:r>
                        <w:t>21</w:t>
                      </w:r>
                      <w:r w:rsidR="00307F86">
                        <w:t xml:space="preserve">. </w:t>
                      </w:r>
                      <w:r>
                        <w:t>Mai</w:t>
                      </w:r>
                      <w:r w:rsidR="00307F86">
                        <w:t xml:space="preserve"> 20</w:t>
                      </w:r>
                      <w:r w:rsidR="006E5352">
                        <w:t>21</w:t>
                      </w:r>
                    </w:p>
                    <w:p w14:paraId="2E637043" w14:textId="77777777" w:rsidR="00CC381D" w:rsidRPr="00983003" w:rsidRDefault="00CC381D" w:rsidP="00CC381D">
                      <w:pPr>
                        <w:pStyle w:val="Seite"/>
                        <w:spacing w:before="100" w:after="100"/>
                      </w:pPr>
                      <w:r>
                        <w:t xml:space="preserve">Seite </w:t>
                      </w:r>
                      <w:r>
                        <w:fldChar w:fldCharType="begin"/>
                      </w:r>
                      <w:r>
                        <w:instrText xml:space="preserve"> PAGE  \* Arabic  \* MERGEFORMAT </w:instrText>
                      </w:r>
                      <w:r>
                        <w:fldChar w:fldCharType="separate"/>
                      </w:r>
                      <w:r>
                        <w:rPr>
                          <w:noProof/>
                        </w:rPr>
                        <w:t>2</w:t>
                      </w:r>
                      <w:r>
                        <w:fldChar w:fldCharType="end"/>
                      </w:r>
                      <w:r>
                        <w:t xml:space="preserve"> von </w:t>
                      </w:r>
                      <w:r w:rsidR="00637A26">
                        <w:fldChar w:fldCharType="begin"/>
                      </w:r>
                      <w:r w:rsidR="00637A26">
                        <w:instrText xml:space="preserve"> NUMPAGES  \* Arabic  \* MERGEFORMAT </w:instrText>
                      </w:r>
                      <w:r w:rsidR="00637A26">
                        <w:fldChar w:fldCharType="separate"/>
                      </w:r>
                      <w:r w:rsidR="00C60993">
                        <w:rPr>
                          <w:noProof/>
                        </w:rPr>
                        <w:t>2</w:t>
                      </w:r>
                      <w:r w:rsidR="00637A26">
                        <w:rPr>
                          <w:noProof/>
                        </w:rPr>
                        <w:fldChar w:fldCharType="end"/>
                      </w:r>
                    </w:p>
                  </w:txbxContent>
                </v:textbox>
                <w10:wrap anchorx="page" anchory="page"/>
                <w10:anchorlock/>
              </v:shape>
            </w:pict>
          </mc:Fallback>
        </mc:AlternateContent>
      </w:r>
    </w:p>
    <w:p w14:paraId="08F3E609" w14:textId="77777777" w:rsidR="008B6657" w:rsidRDefault="008F7E30" w:rsidP="00A577A8">
      <w:pPr>
        <w:spacing w:after="160" w:line="259" w:lineRule="auto"/>
      </w:pPr>
      <w:r>
        <w:rPr>
          <w:noProof/>
          <w:lang w:val="de-DE" w:eastAsia="de-DE"/>
        </w:rPr>
        <mc:AlternateContent>
          <mc:Choice Requires="wps">
            <w:drawing>
              <wp:anchor distT="0" distB="0" distL="114300" distR="114300" simplePos="0" relativeHeight="251662336" behindDoc="0" locked="1" layoutInCell="1" allowOverlap="1" wp14:anchorId="67D279C0" wp14:editId="10959CE9">
                <wp:simplePos x="0" y="0"/>
                <wp:positionH relativeFrom="page">
                  <wp:posOffset>5041900</wp:posOffset>
                </wp:positionH>
                <wp:positionV relativeFrom="margin">
                  <wp:posOffset>876300</wp:posOffset>
                </wp:positionV>
                <wp:extent cx="2195830" cy="9032875"/>
                <wp:effectExtent l="0" t="0" r="0" b="0"/>
                <wp:wrapNone/>
                <wp:docPr id="6" name="Textové pole 6"/>
                <wp:cNvGraphicFramePr/>
                <a:graphic xmlns:a="http://schemas.openxmlformats.org/drawingml/2006/main">
                  <a:graphicData uri="http://schemas.microsoft.com/office/word/2010/wordprocessingShape">
                    <wps:wsp>
                      <wps:cNvSpPr txBox="1"/>
                      <wps:spPr>
                        <a:xfrm>
                          <a:off x="0" y="0"/>
                          <a:ext cx="2195830" cy="9032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F9117" w14:textId="77777777" w:rsidR="005B1C0B" w:rsidRPr="005B1C0B" w:rsidRDefault="005B1C0B" w:rsidP="005B1C0B">
                            <w:pPr>
                              <w:pStyle w:val="Zkladntextbezmezer"/>
                              <w:rPr>
                                <w:rFonts w:ascii="Calibri-Bold" w:hAnsi="Calibri-Bold" w:cs="Calibri-Bold"/>
                                <w:b/>
                                <w:bCs/>
                                <w:color w:val="FF6400"/>
                              </w:rPr>
                            </w:pPr>
                            <w:r w:rsidRPr="005B1C0B">
                              <w:rPr>
                                <w:rFonts w:ascii="Calibri-Bold" w:hAnsi="Calibri-Bold" w:cs="Calibri-Bold"/>
                                <w:b/>
                                <w:bCs/>
                                <w:color w:val="FF6400"/>
                              </w:rPr>
                              <w:t>Über die Erlebnis Akademie AG</w:t>
                            </w:r>
                          </w:p>
                          <w:p w14:paraId="684BCC19" w14:textId="55E03B61" w:rsidR="00735B81" w:rsidRPr="00735B81" w:rsidRDefault="00514FC9" w:rsidP="00735B81">
                            <w:pPr>
                              <w:pStyle w:val="Zkladntextbezmezer"/>
                              <w:spacing w:after="0"/>
                              <w:rPr>
                                <w:color w:val="000000" w:themeColor="text1"/>
                              </w:rPr>
                            </w:pPr>
                            <w:r>
                              <w:rPr>
                                <w:b/>
                                <w:color w:val="ABD107"/>
                                <w:szCs w:val="22"/>
                              </w:rPr>
                              <w:fldChar w:fldCharType="begin"/>
                            </w:r>
                            <w:r>
                              <w:rPr>
                                <w:b/>
                                <w:color w:val="ABD107"/>
                                <w:szCs w:val="22"/>
                              </w:rPr>
                              <w:instrText xml:space="preserve"> INCLUDETEXT "V:\\02_Marketing Geschäftsbereiche\\01_Baumwipfelpfade_Allgemein\\_Vorlagen\\Vorlagen für Pressemitteilung\\Basistext\\Über die Erlebnis Akademie AG.docx" Basistext_01 </w:instrText>
                            </w:r>
                            <w:r>
                              <w:rPr>
                                <w:b/>
                                <w:color w:val="ABD107"/>
                                <w:szCs w:val="22"/>
                              </w:rPr>
                              <w:fldChar w:fldCharType="separate"/>
                            </w:r>
                            <w:bookmarkStart w:id="0" w:name="Basistext_01"/>
                            <w:r w:rsidR="007D5A91" w:rsidRPr="00880575">
                              <w:rPr>
                                <w:color w:val="000000" w:themeColor="text1"/>
                              </w:rPr>
                              <w:t>Die</w:t>
                            </w:r>
                            <w:r w:rsidR="007D5A91">
                              <w:rPr>
                                <w:color w:val="000000" w:themeColor="text1"/>
                              </w:rPr>
                              <w:t xml:space="preserve"> </w:t>
                            </w:r>
                            <w:r w:rsidR="007D5A91" w:rsidRPr="00880575">
                              <w:rPr>
                                <w:color w:val="000000" w:themeColor="text1"/>
                              </w:rPr>
                              <w:t>Erlebnis Akademie AG (eak) gehört europaweit zu den führenden Anbietern (Bau und Betrieb) von naturnahen Freizeiteinrichtungen mit natur- und umweltpädagogischen Elementen. Sie wurde 2001 in Bad Kötzting / Bayerischer Wald als AG gegründet und notiert seit Dezember 2015 am m:access an der Börse München. In Deutschland betreibt sie aktuell vier Baumwipfelpfade: im Bayerischen Wald (2009), auf Rügen inkl. Naturerbezentrum (2013), im Schwarzwald (2014) und an der Saarschleife (2016). In Tschechien und der Slowakei ist sie im Rahmen eines Joint Venture an den Baumwipfelpfaden in Lipno (2012), im Riesengebirge (2017) und in der Hohen Tatra (2017) beteiligt. Einen achten und neunten Baumwipfelpfad unterhält das Unternehmen im österreichischen Salzkammergut auf dem Grünberg in Gmunden (2018) sowie im slowenischen Rogla (2019).</w:t>
                            </w:r>
                            <w:r w:rsidR="00735B81" w:rsidRPr="00735B81">
                              <w:t xml:space="preserve"> </w:t>
                            </w:r>
                            <w:r w:rsidR="00735B81" w:rsidRPr="00735B81">
                              <w:rPr>
                                <w:color w:val="000000" w:themeColor="text1"/>
                              </w:rPr>
                              <w:t xml:space="preserve">Der </w:t>
                            </w:r>
                          </w:p>
                          <w:p w14:paraId="3EE1BDB0" w14:textId="77777777" w:rsidR="00735B81" w:rsidRPr="00735B81" w:rsidRDefault="00735B81" w:rsidP="00735B81">
                            <w:pPr>
                              <w:pStyle w:val="Zkladntextbezmezer"/>
                              <w:spacing w:after="0"/>
                              <w:rPr>
                                <w:color w:val="000000" w:themeColor="text1"/>
                              </w:rPr>
                            </w:pPr>
                            <w:r w:rsidRPr="00735B81">
                              <w:rPr>
                                <w:color w:val="000000" w:themeColor="text1"/>
                              </w:rPr>
                              <w:t xml:space="preserve">Baumwipfelpfad Elsass in Frankreich (2021) zählt zu den </w:t>
                            </w:r>
                          </w:p>
                          <w:p w14:paraId="56ADE33D" w14:textId="7536E446" w:rsidR="00514FC9" w:rsidRDefault="00735B81" w:rsidP="00735B81">
                            <w:pPr>
                              <w:pStyle w:val="Zkladntextbezmezer"/>
                              <w:spacing w:after="0"/>
                              <w:rPr>
                                <w:rFonts w:ascii="Calibri-Bold" w:hAnsi="Calibri-Bold" w:cs="Calibri-Bold"/>
                                <w:b/>
                                <w:bCs/>
                                <w:color w:val="FF6400"/>
                              </w:rPr>
                            </w:pPr>
                            <w:r w:rsidRPr="00735B81">
                              <w:rPr>
                                <w:color w:val="000000" w:themeColor="text1"/>
                              </w:rPr>
                              <w:t>neuesten Anlagen der eak.</w:t>
                            </w:r>
                            <w:r w:rsidR="007D5A91" w:rsidRPr="00880575">
                              <w:rPr>
                                <w:color w:val="000000" w:themeColor="text1"/>
                              </w:rPr>
                              <w:t xml:space="preserve"> Zu den weiteren Freizeiteinrichtungen der eak gehören der Abenteuerwald Sommerberg direkt neben dem Baumwipfelpfad Schwarzwald und der Abenteuerwald Saarschleife angrenzend an den gleichnamigen Baumwipfelpfad im Saarland. Zusätzliche Projekte im In- und Ausland sind in Planung.</w:t>
                            </w:r>
                            <w:r w:rsidR="007D5A91">
                              <w:rPr>
                                <w:color w:val="auto"/>
                              </w:rPr>
                              <w:br/>
                            </w:r>
                            <w:hyperlink r:id="rId13" w:history="1">
                              <w:r w:rsidR="007D5A91" w:rsidRPr="00314522">
                                <w:rPr>
                                  <w:color w:val="EC6707"/>
                                </w:rPr>
                                <w:t>www.baumwipfelpfade.de</w:t>
                              </w:r>
                            </w:hyperlink>
                            <w:bookmarkEnd w:id="0"/>
                            <w:r w:rsidR="00514FC9">
                              <w:rPr>
                                <w:b/>
                                <w:color w:val="ABD107"/>
                                <w:szCs w:val="22"/>
                              </w:rPr>
                              <w:fldChar w:fldCharType="end"/>
                            </w:r>
                            <w:r w:rsidR="005B533A">
                              <w:rPr>
                                <w:b/>
                                <w:color w:val="ABD107"/>
                                <w:szCs w:val="22"/>
                              </w:rPr>
                              <w:br/>
                            </w:r>
                          </w:p>
                          <w:p w14:paraId="67F38ABA" w14:textId="2F97B570" w:rsidR="00514FC9" w:rsidRDefault="00514FC9" w:rsidP="005B533A">
                            <w:pPr>
                              <w:pStyle w:val="Zkladntextbezmezer"/>
                              <w:rPr>
                                <w:rFonts w:ascii="Calibri-Bold" w:hAnsi="Calibri-Bold" w:cs="Calibri-Bold"/>
                                <w:b/>
                                <w:bCs/>
                                <w:color w:val="FF6400"/>
                              </w:rPr>
                            </w:pPr>
                            <w:r>
                              <w:rPr>
                                <w:rFonts w:ascii="Calibri-Bold" w:hAnsi="Calibri-Bold" w:cs="Calibri-Bold"/>
                                <w:b/>
                                <w:bCs/>
                                <w:color w:val="FF6400"/>
                              </w:rPr>
                              <w:fldChar w:fldCharType="begin"/>
                            </w:r>
                            <w:r>
                              <w:rPr>
                                <w:rFonts w:ascii="Calibri-Bold" w:hAnsi="Calibri-Bold" w:cs="Calibri-Bold"/>
                                <w:b/>
                                <w:bCs/>
                                <w:color w:val="FF6400"/>
                              </w:rPr>
                              <w:instrText xml:space="preserve"> INCLUDETEXT "V:\\02_Marketing Geschäftsbereiche\\01_Baumwipfelpfade_Allgemein\\_Vorlagen\\Vorlagen für Pressemitteilung\\Basistext\\Über die Erlebnis Akademie AG.docx" Basistext_02 </w:instrText>
                            </w:r>
                            <w:r>
                              <w:rPr>
                                <w:rFonts w:ascii="Calibri-Bold" w:hAnsi="Calibri-Bold" w:cs="Calibri-Bold"/>
                                <w:b/>
                                <w:bCs/>
                                <w:color w:val="FF6400"/>
                              </w:rPr>
                              <w:fldChar w:fldCharType="separate"/>
                            </w:r>
                            <w:bookmarkStart w:id="1" w:name="Basistext_02"/>
                            <w:r w:rsidR="001A6380" w:rsidRPr="00880575">
                              <w:rPr>
                                <w:color w:val="000000" w:themeColor="text1"/>
                              </w:rPr>
                              <w:t>Ein weiterer wichtiger Bestandteil der Erlebnis Akademie AG ist die DoNature gGmbH. Die gemeinnützige Organisation verschreibt sich der nachhaltigen Entwicklung unserer Lebenswelt, indem sie Bildung und Erlebnis in der Natur vereint. Die DoNature gGmbH ist an den deutschen Standorten für Umweltbildung zuständig und führt darüber hinaus Seminare, Events und Teamtraining (s.e.t.) mit nachhaltigen und naturorientierten Aspekten durch.</w:t>
                            </w:r>
                            <w:r w:rsidR="00E75EDF">
                              <w:rPr>
                                <w:color w:val="000000" w:themeColor="text1"/>
                              </w:rPr>
                              <w:br/>
                            </w:r>
                            <w:r w:rsidR="00E75EDF" w:rsidRPr="00E5130D">
                              <w:rPr>
                                <w:rFonts w:ascii="Calibri-Bold" w:hAnsi="Calibri-Bold" w:cs="Calibri-Bold"/>
                                <w:color w:val="FF6400"/>
                              </w:rPr>
                              <w:t>www.do-nature.de</w:t>
                            </w:r>
                            <w:r w:rsidR="001A6380">
                              <w:rPr>
                                <w:color w:val="auto"/>
                              </w:rPr>
                              <w:br/>
                            </w:r>
                            <w:r w:rsidR="001A6380" w:rsidRPr="00314522">
                              <w:rPr>
                                <w:color w:val="EC6707"/>
                              </w:rPr>
                              <w:t>www.eak-a</w:t>
                            </w:r>
                            <w:r w:rsidR="00471A7F">
                              <w:rPr>
                                <w:color w:val="EC6707"/>
                              </w:rPr>
                              <w:t>g</w:t>
                            </w:r>
                            <w:r w:rsidR="001A6380" w:rsidRPr="00314522">
                              <w:rPr>
                                <w:color w:val="EC6707"/>
                              </w:rPr>
                              <w:t>.de</w:t>
                            </w:r>
                            <w:bookmarkEnd w:id="1"/>
                            <w:r>
                              <w:rPr>
                                <w:rFonts w:ascii="Calibri-Bold" w:hAnsi="Calibri-Bold" w:cs="Calibri-Bold"/>
                                <w:b/>
                                <w:bCs/>
                                <w:color w:val="FF6400"/>
                              </w:rPr>
                              <w:fldChar w:fldCharType="end"/>
                            </w:r>
                            <w:r w:rsidR="00E5130D">
                              <w:rPr>
                                <w:rFonts w:ascii="Calibri-Bold" w:hAnsi="Calibri-Bold" w:cs="Calibri-Bold"/>
                                <w:b/>
                                <w:bCs/>
                                <w:color w:val="FF6400"/>
                              </w:rPr>
                              <w:br/>
                            </w:r>
                            <w:r w:rsidR="00E5130D">
                              <w:rPr>
                                <w:rFonts w:ascii="Calibri-Bold" w:hAnsi="Calibri-Bold" w:cs="Calibri-Bold"/>
                                <w:color w:val="FF6400"/>
                              </w:rPr>
                              <w:br/>
                            </w:r>
                          </w:p>
                          <w:p w14:paraId="051DED2C" w14:textId="77777777" w:rsidR="005B533A" w:rsidRDefault="005B533A" w:rsidP="005B533A">
                            <w:pPr>
                              <w:pStyle w:val="Zkladntextbezmezer"/>
                              <w:rPr>
                                <w:b/>
                                <w:color w:val="ABD107"/>
                                <w:szCs w:val="22"/>
                              </w:rPr>
                            </w:pPr>
                            <w:r w:rsidRPr="005B533A">
                              <w:rPr>
                                <w:rFonts w:ascii="Calibri-Bold" w:hAnsi="Calibri-Bold" w:cs="Calibri-Bold"/>
                                <w:b/>
                                <w:bCs/>
                                <w:color w:val="FF6400"/>
                              </w:rPr>
                              <w:t>Kontakt</w:t>
                            </w:r>
                          </w:p>
                          <w:p w14:paraId="68205E2A" w14:textId="77777777" w:rsidR="005B533A" w:rsidRDefault="005B533A" w:rsidP="005B533A">
                            <w:pPr>
                              <w:pStyle w:val="Zkladntextbezmezer"/>
                              <w:rPr>
                                <w:b/>
                              </w:rPr>
                            </w:pPr>
                            <w:r>
                              <w:rPr>
                                <w:b/>
                              </w:rPr>
                              <w:t>Patrizia Müller</w:t>
                            </w:r>
                            <w:r>
                              <w:rPr>
                                <w:b/>
                              </w:rPr>
                              <w:br/>
                            </w:r>
                            <w:r>
                              <w:t>Leitung Marketing und Kommunikation</w:t>
                            </w:r>
                          </w:p>
                          <w:p w14:paraId="3CC95F67" w14:textId="77777777" w:rsidR="005B533A" w:rsidRDefault="005B533A" w:rsidP="005B533A">
                            <w:pPr>
                              <w:pStyle w:val="Textkrper"/>
                            </w:pPr>
                            <w:r>
                              <w:t>Erlebnis Akademie AG</w:t>
                            </w:r>
                            <w:r>
                              <w:br/>
                              <w:t>Hafenberg 4, 93444 Bad Kötzting</w:t>
                            </w:r>
                          </w:p>
                          <w:p w14:paraId="145DCCB6" w14:textId="588D1963" w:rsidR="005B533A" w:rsidRDefault="005B533A" w:rsidP="005B533A">
                            <w:pPr>
                              <w:pStyle w:val="Textkrper"/>
                            </w:pPr>
                            <w:r>
                              <w:t>T +49 9941 / 90 84 84-</w:t>
                            </w:r>
                            <w:r w:rsidR="00E5130D">
                              <w:t>3</w:t>
                            </w:r>
                            <w:r>
                              <w:t>9</w:t>
                            </w:r>
                          </w:p>
                          <w:p w14:paraId="6D8310DF" w14:textId="77777777" w:rsidR="00D53C2D" w:rsidRDefault="00637A26" w:rsidP="005B533A">
                            <w:pPr>
                              <w:pStyle w:val="Textkrper"/>
                            </w:pPr>
                            <w:hyperlink r:id="rId14" w:history="1">
                              <w:r w:rsidR="005B533A" w:rsidRPr="005B533A">
                                <w:rPr>
                                  <w:color w:val="FE6400" w:themeColor="accent3"/>
                                </w:rPr>
                                <w:t>patrizia.mueller@eak-ag.de</w:t>
                              </w:r>
                            </w:hyperlink>
                            <w:r w:rsidR="005B533A">
                              <w:br/>
                              <w:t>www.eak-ag.de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279C0" id="Textové pole 6" o:spid="_x0000_s1030" type="#_x0000_t202" style="position:absolute;margin-left:397pt;margin-top:69pt;width:172.9pt;height:71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" fillcolor="white [3201]" stroked="f" strokeweight=".5pt">
                <v:textbox inset="0,0,0,0">
                  <w:txbxContent>
                    <w:p w14:paraId="393F9117" w14:textId="77777777" w:rsidR="005B1C0B" w:rsidRPr="005B1C0B" w:rsidRDefault="005B1C0B" w:rsidP="005B1C0B">
                      <w:pPr>
                        <w:pStyle w:val="Zkladntextbezmezer"/>
                        <w:rPr>
                          <w:rFonts w:ascii="Calibri-Bold" w:hAnsi="Calibri-Bold" w:cs="Calibri-Bold"/>
                          <w:b/>
                          <w:bCs/>
                          <w:color w:val="FF6400"/>
                        </w:rPr>
                      </w:pPr>
                      <w:r w:rsidRPr="005B1C0B">
                        <w:rPr>
                          <w:rFonts w:ascii="Calibri-Bold" w:hAnsi="Calibri-Bold" w:cs="Calibri-Bold"/>
                          <w:b/>
                          <w:bCs/>
                          <w:color w:val="FF6400"/>
                        </w:rPr>
                        <w:t>Über die Erlebnis Akademie AG</w:t>
                      </w:r>
                    </w:p>
                    <w:p w14:paraId="684BCC19" w14:textId="55E03B61" w:rsidR="00735B81" w:rsidRPr="00735B81" w:rsidRDefault="00514FC9" w:rsidP="00735B81">
                      <w:pPr>
                        <w:pStyle w:val="Zkladntextbezmezer"/>
                        <w:spacing w:after="0"/>
                        <w:rPr>
                          <w:color w:val="000000" w:themeColor="text1"/>
                        </w:rPr>
                      </w:pPr>
                      <w:r>
                        <w:rPr>
                          <w:b/>
                          <w:color w:val="ABD107"/>
                          <w:szCs w:val="22"/>
                        </w:rPr>
                        <w:fldChar w:fldCharType="begin"/>
                      </w:r>
                      <w:r>
                        <w:rPr>
                          <w:b/>
                          <w:color w:val="ABD107"/>
                          <w:szCs w:val="22"/>
                        </w:rPr>
                        <w:instrText xml:space="preserve"> INCLUDETEXT "V:\\02_Marketing Geschäftsbereiche\\01_Baumwipfelpfade_Allgemein\\_Vorlagen\\Vorlagen für Pressemitteilung\\Basistext\\Über die Erlebnis Akademie AG.docx" Basistext_01 </w:instrText>
                      </w:r>
                      <w:r>
                        <w:rPr>
                          <w:b/>
                          <w:color w:val="ABD107"/>
                          <w:szCs w:val="22"/>
                        </w:rPr>
                        <w:fldChar w:fldCharType="separate"/>
                      </w:r>
                      <w:bookmarkStart w:id="2" w:name="Basistext_01"/>
                      <w:r w:rsidR="007D5A91" w:rsidRPr="00880575">
                        <w:rPr>
                          <w:color w:val="000000" w:themeColor="text1"/>
                        </w:rPr>
                        <w:t>Die</w:t>
                      </w:r>
                      <w:r w:rsidR="007D5A91">
                        <w:rPr>
                          <w:color w:val="000000" w:themeColor="text1"/>
                        </w:rPr>
                        <w:t xml:space="preserve"> </w:t>
                      </w:r>
                      <w:r w:rsidR="007D5A91" w:rsidRPr="00880575">
                        <w:rPr>
                          <w:color w:val="000000" w:themeColor="text1"/>
                        </w:rPr>
                        <w:t>Erlebnis Akademie AG (eak) gehört europaweit zu den führenden Anbietern (Bau und Betrieb) von naturnahen Freizeiteinrichtungen mit natur- und umweltpädagogischen Elementen. Sie wurde 2001 in Bad Kötzting / Bayerischer Wald als AG gegründet und notiert seit Dezember 2015 am m:access an der Börse München. In Deutschland betreibt sie aktuell vier Baumwipfelpfade: im Bayerischen Wald (2009), auf Rügen inkl. Naturerbezentrum (2013), im Schwarzwald (2014) und an der Saarschleife (2016). In Tschechien und der Slowakei ist sie im Rahmen eines Joint Venture an den Baumwipfelpfaden in Lipno (2012), im Riesengebirge (2017) und in der Hohen Tatra (2017) beteiligt. Einen achten und neunten Baumwipfelpfad unterhält das Unternehmen im österreichischen Salzkammergut auf dem Grünberg in Gmunden (2018) sowie im slowenischen Rogla (2019).</w:t>
                      </w:r>
                      <w:r w:rsidR="00735B81" w:rsidRPr="00735B81">
                        <w:t xml:space="preserve"> </w:t>
                      </w:r>
                      <w:r w:rsidR="00735B81" w:rsidRPr="00735B81">
                        <w:rPr>
                          <w:color w:val="000000" w:themeColor="text1"/>
                        </w:rPr>
                        <w:t xml:space="preserve">Der </w:t>
                      </w:r>
                    </w:p>
                    <w:p w14:paraId="3EE1BDB0" w14:textId="77777777" w:rsidR="00735B81" w:rsidRPr="00735B81" w:rsidRDefault="00735B81" w:rsidP="00735B81">
                      <w:pPr>
                        <w:pStyle w:val="Zkladntextbezmezer"/>
                        <w:spacing w:after="0"/>
                        <w:rPr>
                          <w:color w:val="000000" w:themeColor="text1"/>
                        </w:rPr>
                      </w:pPr>
                      <w:r w:rsidRPr="00735B81">
                        <w:rPr>
                          <w:color w:val="000000" w:themeColor="text1"/>
                        </w:rPr>
                        <w:t xml:space="preserve">Baumwipfelpfad Elsass in Frankreich (2021) zählt zu den </w:t>
                      </w:r>
                    </w:p>
                    <w:p w14:paraId="56ADE33D" w14:textId="7536E446" w:rsidR="00514FC9" w:rsidRDefault="00735B81" w:rsidP="00735B81">
                      <w:pPr>
                        <w:pStyle w:val="Zkladntextbezmezer"/>
                        <w:spacing w:after="0"/>
                        <w:rPr>
                          <w:rFonts w:ascii="Calibri-Bold" w:hAnsi="Calibri-Bold" w:cs="Calibri-Bold"/>
                          <w:b/>
                          <w:bCs/>
                          <w:color w:val="FF6400"/>
                        </w:rPr>
                      </w:pPr>
                      <w:r w:rsidRPr="00735B81">
                        <w:rPr>
                          <w:color w:val="000000" w:themeColor="text1"/>
                        </w:rPr>
                        <w:t>neuesten Anlagen der eak.</w:t>
                      </w:r>
                      <w:r w:rsidR="007D5A91" w:rsidRPr="00880575">
                        <w:rPr>
                          <w:color w:val="000000" w:themeColor="text1"/>
                        </w:rPr>
                        <w:t xml:space="preserve"> Zu den weiteren Freizeiteinrichtungen der eak gehören der Abenteuerwald Sommerberg direkt neben dem Baumwipfelpfad Schwarzwald und der Abenteuerwald Saarschleife angrenzend an den gleichnamigen Baumwipfelpfad im Saarland. Zusätzliche Projekte im In- und Ausland sind in Planung.</w:t>
                      </w:r>
                      <w:r w:rsidR="007D5A91">
                        <w:rPr>
                          <w:color w:val="auto"/>
                        </w:rPr>
                        <w:br/>
                      </w:r>
                      <w:hyperlink r:id="rId15" w:history="1">
                        <w:r w:rsidR="007D5A91" w:rsidRPr="00314522">
                          <w:rPr>
                            <w:color w:val="EC6707"/>
                          </w:rPr>
                          <w:t>www.baumwipfelpfade.de</w:t>
                        </w:r>
                      </w:hyperlink>
                      <w:bookmarkEnd w:id="2"/>
                      <w:r w:rsidR="00514FC9">
                        <w:rPr>
                          <w:b/>
                          <w:color w:val="ABD107"/>
                          <w:szCs w:val="22"/>
                        </w:rPr>
                        <w:fldChar w:fldCharType="end"/>
                      </w:r>
                      <w:r w:rsidR="005B533A">
                        <w:rPr>
                          <w:b/>
                          <w:color w:val="ABD107"/>
                          <w:szCs w:val="22"/>
                        </w:rPr>
                        <w:br/>
                      </w:r>
                    </w:p>
                    <w:p w14:paraId="67F38ABA" w14:textId="2F97B570" w:rsidR="00514FC9" w:rsidRDefault="00514FC9" w:rsidP="005B533A">
                      <w:pPr>
                        <w:pStyle w:val="Zkladntextbezmezer"/>
                        <w:rPr>
                          <w:rFonts w:ascii="Calibri-Bold" w:hAnsi="Calibri-Bold" w:cs="Calibri-Bold"/>
                          <w:b/>
                          <w:bCs/>
                          <w:color w:val="FF6400"/>
                        </w:rPr>
                      </w:pPr>
                      <w:r>
                        <w:rPr>
                          <w:rFonts w:ascii="Calibri-Bold" w:hAnsi="Calibri-Bold" w:cs="Calibri-Bold"/>
                          <w:b/>
                          <w:bCs/>
                          <w:color w:val="FF6400"/>
                        </w:rPr>
                        <w:fldChar w:fldCharType="begin"/>
                      </w:r>
                      <w:r>
                        <w:rPr>
                          <w:rFonts w:ascii="Calibri-Bold" w:hAnsi="Calibri-Bold" w:cs="Calibri-Bold"/>
                          <w:b/>
                          <w:bCs/>
                          <w:color w:val="FF6400"/>
                        </w:rPr>
                        <w:instrText xml:space="preserve"> INCLUDETEXT "V:\\02_Marketing Geschäftsbereiche\\01_Baumwipfelpfade_Allgemein\\_Vorlagen\\Vorlagen für Pressemitteilung\\Basistext\\Über die Erlebnis Akademie AG.docx" Basistext_02 </w:instrText>
                      </w:r>
                      <w:r>
                        <w:rPr>
                          <w:rFonts w:ascii="Calibri-Bold" w:hAnsi="Calibri-Bold" w:cs="Calibri-Bold"/>
                          <w:b/>
                          <w:bCs/>
                          <w:color w:val="FF6400"/>
                        </w:rPr>
                        <w:fldChar w:fldCharType="separate"/>
                      </w:r>
                      <w:bookmarkStart w:id="3" w:name="Basistext_02"/>
                      <w:r w:rsidR="001A6380" w:rsidRPr="00880575">
                        <w:rPr>
                          <w:color w:val="000000" w:themeColor="text1"/>
                        </w:rPr>
                        <w:t>Ein weiterer wichtiger Bestandteil der Erlebnis Akademie AG ist die DoNature gGmbH. Die gemeinnützige Organisation verschreibt sich der nachhaltigen Entwicklung unserer Lebenswelt, indem sie Bildung und Erlebnis in der Natur vereint. Die DoNature gGmbH ist an den deutschen Standorten für Umweltbildung zuständig und führt darüber hinaus Seminare, Events und Teamtraining (s.e.t.) mit nachhaltigen und naturorientierten Aspekten durch.</w:t>
                      </w:r>
                      <w:r w:rsidR="00E75EDF">
                        <w:rPr>
                          <w:color w:val="000000" w:themeColor="text1"/>
                        </w:rPr>
                        <w:br/>
                      </w:r>
                      <w:r w:rsidR="00E75EDF" w:rsidRPr="00E5130D">
                        <w:rPr>
                          <w:rFonts w:ascii="Calibri-Bold" w:hAnsi="Calibri-Bold" w:cs="Calibri-Bold"/>
                          <w:color w:val="FF6400"/>
                        </w:rPr>
                        <w:t>www.do-nature.de</w:t>
                      </w:r>
                      <w:r w:rsidR="001A6380">
                        <w:rPr>
                          <w:color w:val="auto"/>
                        </w:rPr>
                        <w:br/>
                      </w:r>
                      <w:r w:rsidR="001A6380" w:rsidRPr="00314522">
                        <w:rPr>
                          <w:color w:val="EC6707"/>
                        </w:rPr>
                        <w:t>www.eak-a</w:t>
                      </w:r>
                      <w:r w:rsidR="00471A7F">
                        <w:rPr>
                          <w:color w:val="EC6707"/>
                        </w:rPr>
                        <w:t>g</w:t>
                      </w:r>
                      <w:r w:rsidR="001A6380" w:rsidRPr="00314522">
                        <w:rPr>
                          <w:color w:val="EC6707"/>
                        </w:rPr>
                        <w:t>.de</w:t>
                      </w:r>
                      <w:bookmarkEnd w:id="3"/>
                      <w:r>
                        <w:rPr>
                          <w:rFonts w:ascii="Calibri-Bold" w:hAnsi="Calibri-Bold" w:cs="Calibri-Bold"/>
                          <w:b/>
                          <w:bCs/>
                          <w:color w:val="FF6400"/>
                        </w:rPr>
                        <w:fldChar w:fldCharType="end"/>
                      </w:r>
                      <w:r w:rsidR="00E5130D">
                        <w:rPr>
                          <w:rFonts w:ascii="Calibri-Bold" w:hAnsi="Calibri-Bold" w:cs="Calibri-Bold"/>
                          <w:b/>
                          <w:bCs/>
                          <w:color w:val="FF6400"/>
                        </w:rPr>
                        <w:br/>
                      </w:r>
                      <w:r w:rsidR="00E5130D">
                        <w:rPr>
                          <w:rFonts w:ascii="Calibri-Bold" w:hAnsi="Calibri-Bold" w:cs="Calibri-Bold"/>
                          <w:color w:val="FF6400"/>
                        </w:rPr>
                        <w:br/>
                      </w:r>
                    </w:p>
                    <w:p w14:paraId="051DED2C" w14:textId="77777777" w:rsidR="005B533A" w:rsidRDefault="005B533A" w:rsidP="005B533A">
                      <w:pPr>
                        <w:pStyle w:val="Zkladntextbezmezer"/>
                        <w:rPr>
                          <w:b/>
                          <w:color w:val="ABD107"/>
                          <w:szCs w:val="22"/>
                        </w:rPr>
                      </w:pPr>
                      <w:r w:rsidRPr="005B533A">
                        <w:rPr>
                          <w:rFonts w:ascii="Calibri-Bold" w:hAnsi="Calibri-Bold" w:cs="Calibri-Bold"/>
                          <w:b/>
                          <w:bCs/>
                          <w:color w:val="FF6400"/>
                        </w:rPr>
                        <w:t>Kontakt</w:t>
                      </w:r>
                    </w:p>
                    <w:p w14:paraId="68205E2A" w14:textId="77777777" w:rsidR="005B533A" w:rsidRDefault="005B533A" w:rsidP="005B533A">
                      <w:pPr>
                        <w:pStyle w:val="Zkladntextbezmezer"/>
                        <w:rPr>
                          <w:b/>
                        </w:rPr>
                      </w:pPr>
                      <w:r>
                        <w:rPr>
                          <w:b/>
                        </w:rPr>
                        <w:t>Patrizia Müller</w:t>
                      </w:r>
                      <w:r>
                        <w:rPr>
                          <w:b/>
                        </w:rPr>
                        <w:br/>
                      </w:r>
                      <w:r>
                        <w:t>Leitung Marketing und Kommunikation</w:t>
                      </w:r>
                    </w:p>
                    <w:p w14:paraId="3CC95F67" w14:textId="77777777" w:rsidR="005B533A" w:rsidRDefault="005B533A" w:rsidP="005B533A">
                      <w:pPr>
                        <w:pStyle w:val="Textkrper"/>
                      </w:pPr>
                      <w:r>
                        <w:t>Erlebnis Akademie AG</w:t>
                      </w:r>
                      <w:r>
                        <w:br/>
                        <w:t>Hafenberg 4, 93444 Bad Kötzting</w:t>
                      </w:r>
                    </w:p>
                    <w:p w14:paraId="145DCCB6" w14:textId="588D1963" w:rsidR="005B533A" w:rsidRDefault="005B533A" w:rsidP="005B533A">
                      <w:pPr>
                        <w:pStyle w:val="Textkrper"/>
                      </w:pPr>
                      <w:r>
                        <w:t>T +49 9941 / 90 84 84-</w:t>
                      </w:r>
                      <w:r w:rsidR="00E5130D">
                        <w:t>3</w:t>
                      </w:r>
                      <w:r>
                        <w:t>9</w:t>
                      </w:r>
                    </w:p>
                    <w:p w14:paraId="6D8310DF" w14:textId="77777777" w:rsidR="00D53C2D" w:rsidRDefault="00637A26" w:rsidP="005B533A">
                      <w:pPr>
                        <w:pStyle w:val="Textkrper"/>
                      </w:pPr>
                      <w:hyperlink r:id="rId16" w:history="1">
                        <w:r w:rsidR="005B533A" w:rsidRPr="005B533A">
                          <w:rPr>
                            <w:color w:val="FE6400" w:themeColor="accent3"/>
                          </w:rPr>
                          <w:t>patrizia.mueller@eak-ag.de</w:t>
                        </w:r>
                      </w:hyperlink>
                      <w:r w:rsidR="005B533A">
                        <w:br/>
                        <w:t>www.eak-ag.de</w:t>
                      </w:r>
                    </w:p>
                  </w:txbxContent>
                </v:textbox>
                <w10:wrap anchorx="page" anchory="margin"/>
                <w10:anchorlock/>
              </v:shape>
            </w:pict>
          </mc:Fallback>
        </mc:AlternateContent>
      </w:r>
    </w:p>
    <w:sectPr w:rsidR="008B6657" w:rsidSect="00473A36">
      <w:footerReference w:type="default" r:id="rId17"/>
      <w:headerReference w:type="first" r:id="rId18"/>
      <w:footerReference w:type="first" r:id="rId19"/>
      <w:pgSz w:w="11906" w:h="16838" w:code="9"/>
      <w:pgMar w:top="567" w:right="4876" w:bottom="794" w:left="567"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2FD8" w14:textId="77777777" w:rsidR="00637A26" w:rsidRDefault="00637A26" w:rsidP="00FB729F">
      <w:pPr>
        <w:spacing w:after="0" w:line="240" w:lineRule="auto"/>
      </w:pPr>
      <w:r>
        <w:separator/>
      </w:r>
    </w:p>
  </w:endnote>
  <w:endnote w:type="continuationSeparator" w:id="0">
    <w:p w14:paraId="2166E54E" w14:textId="77777777" w:rsidR="00637A26" w:rsidRDefault="00637A26" w:rsidP="00FB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ircularPro-Book">
    <w:altName w:val="Arial"/>
    <w:panose1 w:val="020B0604020101020102"/>
    <w:charset w:val="00"/>
    <w:family w:val="swiss"/>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8"/>
      <w:gridCol w:w="2438"/>
      <w:gridCol w:w="2154"/>
      <w:gridCol w:w="2211"/>
    </w:tblGrid>
    <w:tr w:rsidR="008B6657" w14:paraId="07700EEB" w14:textId="77777777" w:rsidTr="001925BD">
      <w:trPr>
        <w:trHeight w:val="85"/>
      </w:trPr>
      <w:tc>
        <w:tcPr>
          <w:tcW w:w="2608" w:type="dxa"/>
          <w:vAlign w:val="bottom"/>
        </w:tcPr>
        <w:p w14:paraId="23ADE1EB" w14:textId="77777777" w:rsidR="008B6657" w:rsidRDefault="008B6657" w:rsidP="008B6657">
          <w:pPr>
            <w:pStyle w:val="Fuzeile"/>
            <w:spacing w:after="0"/>
          </w:pPr>
        </w:p>
      </w:tc>
      <w:tc>
        <w:tcPr>
          <w:tcW w:w="2438" w:type="dxa"/>
          <w:vAlign w:val="bottom"/>
        </w:tcPr>
        <w:p w14:paraId="60C0AF43" w14:textId="77777777" w:rsidR="008B6657" w:rsidRDefault="008B6657" w:rsidP="008B6657">
          <w:pPr>
            <w:pStyle w:val="Fuzeile"/>
            <w:spacing w:after="0"/>
          </w:pPr>
        </w:p>
      </w:tc>
      <w:tc>
        <w:tcPr>
          <w:tcW w:w="2154" w:type="dxa"/>
          <w:vAlign w:val="bottom"/>
        </w:tcPr>
        <w:p w14:paraId="5B1094B3" w14:textId="77777777" w:rsidR="008B6657" w:rsidRDefault="008B6657" w:rsidP="008B6657">
          <w:pPr>
            <w:pStyle w:val="Fuzeile"/>
            <w:spacing w:after="0"/>
          </w:pPr>
        </w:p>
      </w:tc>
      <w:tc>
        <w:tcPr>
          <w:tcW w:w="2211" w:type="dxa"/>
          <w:vAlign w:val="bottom"/>
        </w:tcPr>
        <w:p w14:paraId="26257E6E" w14:textId="77777777" w:rsidR="008B6657" w:rsidRDefault="008B6657" w:rsidP="008B6657">
          <w:pPr>
            <w:pStyle w:val="Fuzeile"/>
            <w:spacing w:after="0"/>
          </w:pPr>
        </w:p>
      </w:tc>
    </w:tr>
  </w:tbl>
  <w:p w14:paraId="70F8EF63" w14:textId="77777777" w:rsidR="00C70864" w:rsidRDefault="00C70864" w:rsidP="000F6C9E">
    <w:pPr>
      <w:pStyle w:val="Fuzeile"/>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8"/>
      <w:gridCol w:w="2438"/>
      <w:gridCol w:w="2154"/>
      <w:gridCol w:w="2211"/>
    </w:tblGrid>
    <w:tr w:rsidR="00AB5CCC" w14:paraId="77A04E5B" w14:textId="77777777" w:rsidTr="001925BD">
      <w:trPr>
        <w:trHeight w:val="85"/>
      </w:trPr>
      <w:tc>
        <w:tcPr>
          <w:tcW w:w="2608" w:type="dxa"/>
          <w:vAlign w:val="bottom"/>
        </w:tcPr>
        <w:p w14:paraId="5077B3C6" w14:textId="77777777" w:rsidR="00AB5CCC" w:rsidRDefault="00AB5CCC" w:rsidP="00AB5CCC">
          <w:pPr>
            <w:pStyle w:val="Fuzeile"/>
            <w:spacing w:after="0"/>
          </w:pPr>
        </w:p>
      </w:tc>
      <w:tc>
        <w:tcPr>
          <w:tcW w:w="2438" w:type="dxa"/>
          <w:vAlign w:val="bottom"/>
        </w:tcPr>
        <w:p w14:paraId="1B3884FB" w14:textId="77777777" w:rsidR="00AB5CCC" w:rsidRDefault="00AB5CCC" w:rsidP="00AB5CCC">
          <w:pPr>
            <w:pStyle w:val="Fuzeile"/>
            <w:spacing w:after="0"/>
          </w:pPr>
        </w:p>
      </w:tc>
      <w:tc>
        <w:tcPr>
          <w:tcW w:w="2154" w:type="dxa"/>
          <w:vAlign w:val="bottom"/>
        </w:tcPr>
        <w:p w14:paraId="625240B0" w14:textId="77777777" w:rsidR="00AB5CCC" w:rsidRDefault="00AB5CCC" w:rsidP="00AB5CCC">
          <w:pPr>
            <w:pStyle w:val="Fuzeile"/>
            <w:spacing w:after="0"/>
          </w:pPr>
        </w:p>
      </w:tc>
      <w:tc>
        <w:tcPr>
          <w:tcW w:w="2211" w:type="dxa"/>
          <w:vAlign w:val="bottom"/>
        </w:tcPr>
        <w:p w14:paraId="08887FED" w14:textId="77777777" w:rsidR="00AB5CCC" w:rsidRDefault="00AB5CCC" w:rsidP="00AB5CCC">
          <w:pPr>
            <w:pStyle w:val="Fuzeile"/>
            <w:spacing w:after="0"/>
          </w:pPr>
        </w:p>
      </w:tc>
    </w:tr>
  </w:tbl>
  <w:p w14:paraId="5BEB0027" w14:textId="77777777" w:rsidR="00AB5CCC" w:rsidRDefault="00AB5CCC" w:rsidP="000F6C9E">
    <w:pPr>
      <w:pStyle w:val="Fu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9A74" w14:textId="77777777" w:rsidR="00637A26" w:rsidRDefault="00637A26" w:rsidP="00FB729F">
      <w:pPr>
        <w:spacing w:after="0" w:line="240" w:lineRule="auto"/>
      </w:pPr>
      <w:r>
        <w:separator/>
      </w:r>
    </w:p>
  </w:footnote>
  <w:footnote w:type="continuationSeparator" w:id="0">
    <w:p w14:paraId="5A272532" w14:textId="77777777" w:rsidR="00637A26" w:rsidRDefault="00637A26" w:rsidP="00FB7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0BCD" w14:textId="77777777" w:rsidR="00AB5CCC" w:rsidRPr="005D2E02" w:rsidRDefault="00AB5CCC" w:rsidP="005D2E02">
    <w:pPr>
      <w:pStyle w:val="Kopfzeile"/>
    </w:pPr>
    <w:r w:rsidRPr="00983003">
      <w:rPr>
        <w:noProof/>
        <w:lang w:val="de-DE" w:eastAsia="de-DE"/>
      </w:rPr>
      <w:drawing>
        <wp:anchor distT="0" distB="0" distL="114300" distR="114300" simplePos="0" relativeHeight="251659264" behindDoc="0" locked="1" layoutInCell="1" allowOverlap="1" wp14:anchorId="686CAE74" wp14:editId="2C6D798D">
          <wp:simplePos x="0" y="0"/>
          <wp:positionH relativeFrom="margin">
            <wp:align>left</wp:align>
          </wp:positionH>
          <wp:positionV relativeFrom="margin">
            <wp:align>top</wp:align>
          </wp:positionV>
          <wp:extent cx="902335" cy="2159635"/>
          <wp:effectExtent l="0" t="0" r="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p-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335" cy="2159635"/>
                  </a:xfrm>
                  <a:prstGeom prst="rect">
                    <a:avLst/>
                  </a:prstGeom>
                </pic:spPr>
              </pic:pic>
            </a:graphicData>
          </a:graphic>
          <wp14:sizeRelH relativeFrom="margin">
            <wp14:pctWidth>0</wp14:pctWidth>
          </wp14:sizeRelH>
          <wp14:sizeRelV relativeFrom="margin">
            <wp14:pctHeight>0</wp14:pctHeight>
          </wp14:sizeRelV>
        </wp:anchor>
      </w:drawing>
    </w:r>
    <w:r w:rsidR="00072B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0E6F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6A82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C25B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16A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6C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2E27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27B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E2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F6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B6B0F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93"/>
    <w:rsid w:val="000167ED"/>
    <w:rsid w:val="0003101E"/>
    <w:rsid w:val="00044CF2"/>
    <w:rsid w:val="00067FDA"/>
    <w:rsid w:val="00072BE0"/>
    <w:rsid w:val="00072FC9"/>
    <w:rsid w:val="00076F01"/>
    <w:rsid w:val="00084108"/>
    <w:rsid w:val="00085789"/>
    <w:rsid w:val="00092CE9"/>
    <w:rsid w:val="000A3F74"/>
    <w:rsid w:val="000B1398"/>
    <w:rsid w:val="000B1A62"/>
    <w:rsid w:val="000B4DD8"/>
    <w:rsid w:val="000D0477"/>
    <w:rsid w:val="000E7CBA"/>
    <w:rsid w:val="000F6C9E"/>
    <w:rsid w:val="000F7C6A"/>
    <w:rsid w:val="001074CC"/>
    <w:rsid w:val="00107E11"/>
    <w:rsid w:val="00131CD3"/>
    <w:rsid w:val="00134135"/>
    <w:rsid w:val="00171004"/>
    <w:rsid w:val="00176418"/>
    <w:rsid w:val="00180AD6"/>
    <w:rsid w:val="00181BD8"/>
    <w:rsid w:val="00183E3E"/>
    <w:rsid w:val="001900FC"/>
    <w:rsid w:val="00190C7F"/>
    <w:rsid w:val="001A1818"/>
    <w:rsid w:val="001A6380"/>
    <w:rsid w:val="001B35A7"/>
    <w:rsid w:val="001D2BE4"/>
    <w:rsid w:val="001D4679"/>
    <w:rsid w:val="001D47E6"/>
    <w:rsid w:val="001E0F52"/>
    <w:rsid w:val="001E10E1"/>
    <w:rsid w:val="001F17A0"/>
    <w:rsid w:val="0022383C"/>
    <w:rsid w:val="00230279"/>
    <w:rsid w:val="00230755"/>
    <w:rsid w:val="002531F1"/>
    <w:rsid w:val="0026345F"/>
    <w:rsid w:val="0029081E"/>
    <w:rsid w:val="002B1522"/>
    <w:rsid w:val="002E3847"/>
    <w:rsid w:val="00307F86"/>
    <w:rsid w:val="00354778"/>
    <w:rsid w:val="003741B2"/>
    <w:rsid w:val="003773B6"/>
    <w:rsid w:val="00390BFF"/>
    <w:rsid w:val="00391D75"/>
    <w:rsid w:val="00394175"/>
    <w:rsid w:val="00395188"/>
    <w:rsid w:val="003A0C5A"/>
    <w:rsid w:val="003A56D3"/>
    <w:rsid w:val="003A5FA6"/>
    <w:rsid w:val="003D4894"/>
    <w:rsid w:val="003D6DA7"/>
    <w:rsid w:val="003E1B82"/>
    <w:rsid w:val="003F73B7"/>
    <w:rsid w:val="00402BFD"/>
    <w:rsid w:val="00405E33"/>
    <w:rsid w:val="00420EBD"/>
    <w:rsid w:val="00424661"/>
    <w:rsid w:val="00431507"/>
    <w:rsid w:val="00440818"/>
    <w:rsid w:val="00471A7F"/>
    <w:rsid w:val="00473A36"/>
    <w:rsid w:val="004874ED"/>
    <w:rsid w:val="004878A2"/>
    <w:rsid w:val="00491731"/>
    <w:rsid w:val="004A1664"/>
    <w:rsid w:val="004A3C3E"/>
    <w:rsid w:val="004B0B18"/>
    <w:rsid w:val="004D150C"/>
    <w:rsid w:val="004D1FB6"/>
    <w:rsid w:val="004D6D50"/>
    <w:rsid w:val="004E188F"/>
    <w:rsid w:val="004E1F3F"/>
    <w:rsid w:val="004E553B"/>
    <w:rsid w:val="004E633F"/>
    <w:rsid w:val="00501121"/>
    <w:rsid w:val="00514FC9"/>
    <w:rsid w:val="00524D2B"/>
    <w:rsid w:val="00527457"/>
    <w:rsid w:val="00540FE2"/>
    <w:rsid w:val="005456DA"/>
    <w:rsid w:val="00546688"/>
    <w:rsid w:val="0058296F"/>
    <w:rsid w:val="00586B6F"/>
    <w:rsid w:val="005A3F2D"/>
    <w:rsid w:val="005B175F"/>
    <w:rsid w:val="005B1C0B"/>
    <w:rsid w:val="005B3B91"/>
    <w:rsid w:val="005B533A"/>
    <w:rsid w:val="005B7967"/>
    <w:rsid w:val="005D20BB"/>
    <w:rsid w:val="005D2E02"/>
    <w:rsid w:val="005D4460"/>
    <w:rsid w:val="005E1E57"/>
    <w:rsid w:val="005F50B6"/>
    <w:rsid w:val="006109BB"/>
    <w:rsid w:val="00617251"/>
    <w:rsid w:val="006242CC"/>
    <w:rsid w:val="006257C6"/>
    <w:rsid w:val="00635AE2"/>
    <w:rsid w:val="00637A26"/>
    <w:rsid w:val="006405ED"/>
    <w:rsid w:val="006460D5"/>
    <w:rsid w:val="00655253"/>
    <w:rsid w:val="0065677D"/>
    <w:rsid w:val="0066483A"/>
    <w:rsid w:val="00697A71"/>
    <w:rsid w:val="006A331D"/>
    <w:rsid w:val="006B4D18"/>
    <w:rsid w:val="006C1F46"/>
    <w:rsid w:val="006E5352"/>
    <w:rsid w:val="006F1440"/>
    <w:rsid w:val="006F23E5"/>
    <w:rsid w:val="006F416D"/>
    <w:rsid w:val="00704A82"/>
    <w:rsid w:val="007051DD"/>
    <w:rsid w:val="00726C7D"/>
    <w:rsid w:val="00731C6E"/>
    <w:rsid w:val="00735B81"/>
    <w:rsid w:val="00765224"/>
    <w:rsid w:val="007679B5"/>
    <w:rsid w:val="007C1B28"/>
    <w:rsid w:val="007D516B"/>
    <w:rsid w:val="007D5A91"/>
    <w:rsid w:val="00836C8E"/>
    <w:rsid w:val="0083702D"/>
    <w:rsid w:val="00862E54"/>
    <w:rsid w:val="008720AC"/>
    <w:rsid w:val="00874C25"/>
    <w:rsid w:val="008A59F4"/>
    <w:rsid w:val="008B0420"/>
    <w:rsid w:val="008B6657"/>
    <w:rsid w:val="008C5DC4"/>
    <w:rsid w:val="008E5EB9"/>
    <w:rsid w:val="008F54D1"/>
    <w:rsid w:val="008F7E30"/>
    <w:rsid w:val="009013BA"/>
    <w:rsid w:val="00901960"/>
    <w:rsid w:val="00926C85"/>
    <w:rsid w:val="00930289"/>
    <w:rsid w:val="00931D61"/>
    <w:rsid w:val="00932195"/>
    <w:rsid w:val="00932CEF"/>
    <w:rsid w:val="00935ECE"/>
    <w:rsid w:val="009579FE"/>
    <w:rsid w:val="00970404"/>
    <w:rsid w:val="00983003"/>
    <w:rsid w:val="00984BC5"/>
    <w:rsid w:val="009A00BE"/>
    <w:rsid w:val="009C7B29"/>
    <w:rsid w:val="009D0241"/>
    <w:rsid w:val="009D3315"/>
    <w:rsid w:val="009E5D47"/>
    <w:rsid w:val="009F473D"/>
    <w:rsid w:val="009F7798"/>
    <w:rsid w:val="00A01B6A"/>
    <w:rsid w:val="00A05A9D"/>
    <w:rsid w:val="00A10400"/>
    <w:rsid w:val="00A27E9C"/>
    <w:rsid w:val="00A33899"/>
    <w:rsid w:val="00A347D2"/>
    <w:rsid w:val="00A465A2"/>
    <w:rsid w:val="00A577A8"/>
    <w:rsid w:val="00A61578"/>
    <w:rsid w:val="00A659FD"/>
    <w:rsid w:val="00A7569E"/>
    <w:rsid w:val="00A76A28"/>
    <w:rsid w:val="00A96667"/>
    <w:rsid w:val="00AA0A0A"/>
    <w:rsid w:val="00AB5CCC"/>
    <w:rsid w:val="00AB5E50"/>
    <w:rsid w:val="00AE03B6"/>
    <w:rsid w:val="00B037C9"/>
    <w:rsid w:val="00B05DE9"/>
    <w:rsid w:val="00B4453D"/>
    <w:rsid w:val="00B51E69"/>
    <w:rsid w:val="00B609A9"/>
    <w:rsid w:val="00B61EE5"/>
    <w:rsid w:val="00B630B5"/>
    <w:rsid w:val="00B70A11"/>
    <w:rsid w:val="00B77B27"/>
    <w:rsid w:val="00B83281"/>
    <w:rsid w:val="00B92D7D"/>
    <w:rsid w:val="00B952E2"/>
    <w:rsid w:val="00BB4287"/>
    <w:rsid w:val="00BD0393"/>
    <w:rsid w:val="00C03102"/>
    <w:rsid w:val="00C1177C"/>
    <w:rsid w:val="00C21722"/>
    <w:rsid w:val="00C35CDC"/>
    <w:rsid w:val="00C41231"/>
    <w:rsid w:val="00C43655"/>
    <w:rsid w:val="00C533C3"/>
    <w:rsid w:val="00C554BC"/>
    <w:rsid w:val="00C5732F"/>
    <w:rsid w:val="00C60993"/>
    <w:rsid w:val="00C62DE8"/>
    <w:rsid w:val="00C70864"/>
    <w:rsid w:val="00C81F37"/>
    <w:rsid w:val="00C87143"/>
    <w:rsid w:val="00C97AB6"/>
    <w:rsid w:val="00CC213A"/>
    <w:rsid w:val="00CC381D"/>
    <w:rsid w:val="00CE2E70"/>
    <w:rsid w:val="00D0721C"/>
    <w:rsid w:val="00D147CC"/>
    <w:rsid w:val="00D26BA4"/>
    <w:rsid w:val="00D322B5"/>
    <w:rsid w:val="00D3668C"/>
    <w:rsid w:val="00D53C2D"/>
    <w:rsid w:val="00D93DD3"/>
    <w:rsid w:val="00D94234"/>
    <w:rsid w:val="00D9796E"/>
    <w:rsid w:val="00DC428D"/>
    <w:rsid w:val="00DC5958"/>
    <w:rsid w:val="00DC716D"/>
    <w:rsid w:val="00DC76CE"/>
    <w:rsid w:val="00DD1B95"/>
    <w:rsid w:val="00DE0D59"/>
    <w:rsid w:val="00DE3FEF"/>
    <w:rsid w:val="00E12F05"/>
    <w:rsid w:val="00E16F2B"/>
    <w:rsid w:val="00E20632"/>
    <w:rsid w:val="00E23235"/>
    <w:rsid w:val="00E25C42"/>
    <w:rsid w:val="00E27890"/>
    <w:rsid w:val="00E4423A"/>
    <w:rsid w:val="00E5130D"/>
    <w:rsid w:val="00E64757"/>
    <w:rsid w:val="00E71211"/>
    <w:rsid w:val="00E7476E"/>
    <w:rsid w:val="00E749B1"/>
    <w:rsid w:val="00E75786"/>
    <w:rsid w:val="00E75EDF"/>
    <w:rsid w:val="00E90721"/>
    <w:rsid w:val="00EA16A0"/>
    <w:rsid w:val="00EA2BA2"/>
    <w:rsid w:val="00EB3A5C"/>
    <w:rsid w:val="00ED10DB"/>
    <w:rsid w:val="00ED6DE8"/>
    <w:rsid w:val="00ED79D7"/>
    <w:rsid w:val="00F33539"/>
    <w:rsid w:val="00F353F0"/>
    <w:rsid w:val="00F37CD0"/>
    <w:rsid w:val="00F754BE"/>
    <w:rsid w:val="00F76A80"/>
    <w:rsid w:val="00F81811"/>
    <w:rsid w:val="00F87267"/>
    <w:rsid w:val="00F93C4F"/>
    <w:rsid w:val="00F93CDE"/>
    <w:rsid w:val="00FB729F"/>
    <w:rsid w:val="00FC1E07"/>
    <w:rsid w:val="00FD5F05"/>
    <w:rsid w:val="00FE17C9"/>
    <w:rsid w:val="00FE1A13"/>
    <w:rsid w:val="00FE265D"/>
    <w:rsid w:val="00FE2E50"/>
    <w:rsid w:val="00FF65E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C1198"/>
  <w15:docId w15:val="{54E6AABA-992A-41D9-9F01-3F3ECC8D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17C9"/>
    <w:pPr>
      <w:spacing w:after="250" w:line="250" w:lineRule="atLeast"/>
    </w:pPr>
    <w:rPr>
      <w:color w:val="4E3629" w:themeColor="accent4"/>
      <w:sz w:val="20"/>
    </w:rPr>
  </w:style>
  <w:style w:type="paragraph" w:styleId="berschrift1">
    <w:name w:val="heading 1"/>
    <w:basedOn w:val="Standard"/>
    <w:next w:val="Standard"/>
    <w:link w:val="berschrift1Zchn"/>
    <w:uiPriority w:val="9"/>
    <w:qFormat/>
    <w:rsid w:val="000D0477"/>
    <w:pPr>
      <w:autoSpaceDE w:val="0"/>
      <w:autoSpaceDN w:val="0"/>
      <w:adjustRightInd w:val="0"/>
      <w:spacing w:after="360" w:line="520" w:lineRule="atLeast"/>
      <w:contextualSpacing/>
      <w:outlineLvl w:val="0"/>
    </w:pPr>
    <w:rPr>
      <w:rFonts w:ascii="Calibri-Bold" w:hAnsi="Calibri-Bold" w:cs="Calibri-Bold"/>
      <w:b/>
      <w:bCs/>
      <w:color w:val="FE6400" w:themeColor="accent3"/>
      <w:sz w:val="42"/>
      <w:szCs w:val="44"/>
    </w:rPr>
  </w:style>
  <w:style w:type="paragraph" w:styleId="berschrift2">
    <w:name w:val="heading 2"/>
    <w:basedOn w:val="Standard"/>
    <w:next w:val="Standard"/>
    <w:link w:val="berschrift2Zchn"/>
    <w:uiPriority w:val="9"/>
    <w:unhideWhenUsed/>
    <w:qFormat/>
    <w:rsid w:val="003741B2"/>
    <w:pPr>
      <w:autoSpaceDE w:val="0"/>
      <w:autoSpaceDN w:val="0"/>
      <w:adjustRightInd w:val="0"/>
      <w:spacing w:before="240" w:after="120" w:line="180" w:lineRule="atLeast"/>
      <w:outlineLvl w:val="1"/>
    </w:pPr>
    <w:rPr>
      <w:rFonts w:ascii="Calibri-Bold" w:hAnsi="Calibri-Bold" w:cs="Calibri-Bold"/>
      <w:b/>
      <w:bCs/>
      <w:color w:val="FF6400"/>
      <w:sz w:val="14"/>
      <w:szCs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5D2E02"/>
    <w:pPr>
      <w:spacing w:after="0" w:line="180" w:lineRule="atLeast"/>
    </w:pPr>
    <w:rPr>
      <w:rFonts w:cs="CircularPro-Book"/>
      <w:color w:val="FE6400" w:themeColor="accent3"/>
      <w:sz w:val="14"/>
      <w:szCs w:val="13"/>
    </w:rPr>
  </w:style>
  <w:style w:type="character" w:customStyle="1" w:styleId="KopfzeileZchn">
    <w:name w:val="Kopfzeile Zchn"/>
    <w:basedOn w:val="Absatz-Standardschriftart"/>
    <w:link w:val="Kopfzeile"/>
    <w:uiPriority w:val="99"/>
    <w:rsid w:val="005D2E02"/>
    <w:rPr>
      <w:rFonts w:cs="CircularPro-Book"/>
      <w:color w:val="FE6400" w:themeColor="accent3"/>
      <w:sz w:val="14"/>
      <w:szCs w:val="13"/>
    </w:rPr>
  </w:style>
  <w:style w:type="paragraph" w:styleId="Fuzeile">
    <w:name w:val="footer"/>
    <w:basedOn w:val="Standard"/>
    <w:link w:val="FuzeileZchn"/>
    <w:uiPriority w:val="99"/>
    <w:unhideWhenUsed/>
    <w:qFormat/>
    <w:rsid w:val="00970404"/>
    <w:pPr>
      <w:autoSpaceDE w:val="0"/>
      <w:autoSpaceDN w:val="0"/>
      <w:adjustRightInd w:val="0"/>
      <w:spacing w:after="100" w:line="160" w:lineRule="atLeast"/>
    </w:pPr>
    <w:rPr>
      <w:rFonts w:cs="CircularPro-Book"/>
      <w:sz w:val="15"/>
      <w:szCs w:val="13"/>
    </w:rPr>
  </w:style>
  <w:style w:type="character" w:customStyle="1" w:styleId="FuzeileZchn">
    <w:name w:val="Fußzeile Zchn"/>
    <w:basedOn w:val="Absatz-Standardschriftart"/>
    <w:link w:val="Fuzeile"/>
    <w:uiPriority w:val="99"/>
    <w:rsid w:val="00970404"/>
    <w:rPr>
      <w:rFonts w:cs="CircularPro-Book"/>
      <w:sz w:val="15"/>
      <w:szCs w:val="13"/>
    </w:rPr>
  </w:style>
  <w:style w:type="paragraph" w:styleId="KeinLeerraum">
    <w:name w:val="No Spacing"/>
    <w:uiPriority w:val="1"/>
    <w:qFormat/>
    <w:rsid w:val="006C1F46"/>
    <w:pPr>
      <w:spacing w:after="0" w:line="280" w:lineRule="atLeast"/>
    </w:pPr>
  </w:style>
  <w:style w:type="character" w:customStyle="1" w:styleId="berschrift1Zchn">
    <w:name w:val="Überschrift 1 Zchn"/>
    <w:basedOn w:val="Absatz-Standardschriftart"/>
    <w:link w:val="berschrift1"/>
    <w:uiPriority w:val="9"/>
    <w:rsid w:val="000D0477"/>
    <w:rPr>
      <w:rFonts w:ascii="Calibri-Bold" w:hAnsi="Calibri-Bold" w:cs="Calibri-Bold"/>
      <w:b/>
      <w:bCs/>
      <w:color w:val="FE6400" w:themeColor="accent3"/>
      <w:sz w:val="42"/>
      <w:szCs w:val="44"/>
    </w:rPr>
  </w:style>
  <w:style w:type="table" w:styleId="Tabellenraster">
    <w:name w:val="Table Grid"/>
    <w:basedOn w:val="NormaleTabelle"/>
    <w:uiPriority w:val="39"/>
    <w:rsid w:val="00ED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93DD3"/>
    <w:rPr>
      <w:color w:val="0563C1" w:themeColor="hyperlink"/>
      <w:u w:val="single"/>
    </w:rPr>
  </w:style>
  <w:style w:type="paragraph" w:styleId="Unterschrift">
    <w:name w:val="Signature"/>
    <w:basedOn w:val="Standard"/>
    <w:link w:val="UnterschriftZchn"/>
    <w:uiPriority w:val="99"/>
    <w:unhideWhenUsed/>
    <w:rsid w:val="00586B6F"/>
    <w:pPr>
      <w:spacing w:before="280" w:after="0"/>
    </w:pPr>
    <w:rPr>
      <w:b/>
    </w:rPr>
  </w:style>
  <w:style w:type="character" w:customStyle="1" w:styleId="UnterschriftZchn">
    <w:name w:val="Unterschrift Zchn"/>
    <w:basedOn w:val="Absatz-Standardschriftart"/>
    <w:link w:val="Unterschrift"/>
    <w:uiPriority w:val="99"/>
    <w:rsid w:val="00586B6F"/>
    <w:rPr>
      <w:b/>
    </w:rPr>
  </w:style>
  <w:style w:type="paragraph" w:customStyle="1" w:styleId="Zahlavi2">
    <w:name w:val="Zahlavi 2"/>
    <w:basedOn w:val="Kopfzeile"/>
    <w:rsid w:val="005A3F2D"/>
  </w:style>
  <w:style w:type="paragraph" w:customStyle="1" w:styleId="Nazevfirmy">
    <w:name w:val="Nazev firmy"/>
    <w:basedOn w:val="Zahlavi2"/>
    <w:rsid w:val="00527457"/>
    <w:pPr>
      <w:spacing w:before="2260"/>
    </w:pPr>
  </w:style>
  <w:style w:type="paragraph" w:customStyle="1" w:styleId="Pressemitteilung">
    <w:name w:val="Pressemitteilung"/>
    <w:basedOn w:val="Standard"/>
    <w:qFormat/>
    <w:rsid w:val="00F81811"/>
    <w:pPr>
      <w:tabs>
        <w:tab w:val="left" w:pos="7371"/>
      </w:tabs>
      <w:spacing w:after="100" w:line="520" w:lineRule="atLeast"/>
      <w:contextualSpacing/>
    </w:pPr>
    <w:rPr>
      <w:b/>
      <w:color w:val="FE6400" w:themeColor="accent3"/>
      <w:sz w:val="44"/>
    </w:rPr>
  </w:style>
  <w:style w:type="paragraph" w:customStyle="1" w:styleId="Seite">
    <w:name w:val="Seite"/>
    <w:basedOn w:val="Kopfzeile"/>
    <w:qFormat/>
    <w:rsid w:val="00A659FD"/>
    <w:pPr>
      <w:spacing w:before="120" w:after="120"/>
    </w:pPr>
  </w:style>
  <w:style w:type="paragraph" w:customStyle="1" w:styleId="Perex">
    <w:name w:val="Perex"/>
    <w:basedOn w:val="Standard"/>
    <w:qFormat/>
    <w:rsid w:val="009E5D47"/>
    <w:pPr>
      <w:spacing w:before="340" w:after="260" w:line="340" w:lineRule="atLeast"/>
    </w:pPr>
    <w:rPr>
      <w:color w:val="FE6400" w:themeColor="accent3"/>
      <w:sz w:val="28"/>
    </w:rPr>
  </w:style>
  <w:style w:type="paragraph" w:styleId="Beschriftung">
    <w:name w:val="caption"/>
    <w:basedOn w:val="Standard"/>
    <w:next w:val="Standard"/>
    <w:uiPriority w:val="35"/>
    <w:unhideWhenUsed/>
    <w:qFormat/>
    <w:rsid w:val="000D0477"/>
    <w:pPr>
      <w:spacing w:after="1000" w:line="180" w:lineRule="atLeast"/>
      <w:contextualSpacing/>
    </w:pPr>
    <w:rPr>
      <w:rFonts w:ascii="Calibri" w:hAnsi="Calibri" w:cs="Calibri"/>
      <w:color w:val="00843D" w:themeColor="accent2"/>
      <w:sz w:val="14"/>
      <w:szCs w:val="14"/>
    </w:rPr>
  </w:style>
  <w:style w:type="character" w:customStyle="1" w:styleId="berschrift2Zchn">
    <w:name w:val="Überschrift 2 Zchn"/>
    <w:basedOn w:val="Absatz-Standardschriftart"/>
    <w:link w:val="berschrift2"/>
    <w:uiPriority w:val="9"/>
    <w:rsid w:val="003741B2"/>
    <w:rPr>
      <w:rFonts w:ascii="Calibri-Bold" w:hAnsi="Calibri-Bold" w:cs="Calibri-Bold"/>
      <w:b/>
      <w:bCs/>
      <w:color w:val="FF6400"/>
      <w:sz w:val="14"/>
      <w:szCs w:val="14"/>
    </w:rPr>
  </w:style>
  <w:style w:type="paragraph" w:styleId="Textkrper">
    <w:name w:val="Body Text"/>
    <w:basedOn w:val="Standard"/>
    <w:link w:val="TextkrperZchn"/>
    <w:uiPriority w:val="99"/>
    <w:unhideWhenUsed/>
    <w:qFormat/>
    <w:rsid w:val="004878A2"/>
    <w:pPr>
      <w:autoSpaceDE w:val="0"/>
      <w:autoSpaceDN w:val="0"/>
      <w:adjustRightInd w:val="0"/>
      <w:spacing w:after="120" w:line="180" w:lineRule="atLeast"/>
    </w:pPr>
    <w:rPr>
      <w:rFonts w:ascii="Calibri" w:hAnsi="Calibri" w:cs="Calibri"/>
      <w:color w:val="4E3629"/>
      <w:sz w:val="14"/>
      <w:szCs w:val="14"/>
    </w:rPr>
  </w:style>
  <w:style w:type="character" w:customStyle="1" w:styleId="TextkrperZchn">
    <w:name w:val="Textkörper Zchn"/>
    <w:basedOn w:val="Absatz-Standardschriftart"/>
    <w:link w:val="Textkrper"/>
    <w:uiPriority w:val="99"/>
    <w:rsid w:val="004878A2"/>
    <w:rPr>
      <w:rFonts w:ascii="Calibri" w:hAnsi="Calibri" w:cs="Calibri"/>
      <w:color w:val="4E3629"/>
      <w:sz w:val="14"/>
      <w:szCs w:val="14"/>
    </w:rPr>
  </w:style>
  <w:style w:type="paragraph" w:customStyle="1" w:styleId="Zkladntextbezmezer">
    <w:name w:val="Základní text bez mezer"/>
    <w:basedOn w:val="Textkrper"/>
    <w:qFormat/>
    <w:rsid w:val="00E4423A"/>
  </w:style>
  <w:style w:type="paragraph" w:customStyle="1" w:styleId="obrazekvtextu">
    <w:name w:val="obrazek v textu¨"/>
    <w:basedOn w:val="Textkrper"/>
    <w:qFormat/>
    <w:rsid w:val="00E4423A"/>
    <w:pPr>
      <w:spacing w:before="160" w:after="300"/>
    </w:pPr>
    <w:rPr>
      <w:noProof/>
      <w:lang w:eastAsia="cs-CZ"/>
    </w:rPr>
  </w:style>
  <w:style w:type="paragraph" w:styleId="Sprechblasentext">
    <w:name w:val="Balloon Text"/>
    <w:basedOn w:val="Standard"/>
    <w:link w:val="SprechblasentextZchn"/>
    <w:uiPriority w:val="99"/>
    <w:semiHidden/>
    <w:unhideWhenUsed/>
    <w:rsid w:val="00C87143"/>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87143"/>
    <w:rPr>
      <w:rFonts w:ascii="Lucida Grande" w:hAnsi="Lucida Grande" w:cs="Lucida Grande"/>
      <w:color w:val="4E3629" w:themeColor="accent4"/>
      <w:sz w:val="18"/>
      <w:szCs w:val="18"/>
    </w:rPr>
  </w:style>
  <w:style w:type="character" w:styleId="NichtaufgelsteErwhnung">
    <w:name w:val="Unresolved Mention"/>
    <w:basedOn w:val="Absatz-Standardschriftart"/>
    <w:uiPriority w:val="99"/>
    <w:semiHidden/>
    <w:unhideWhenUsed/>
    <w:rsid w:val="00D322B5"/>
    <w:rPr>
      <w:color w:val="605E5C"/>
      <w:shd w:val="clear" w:color="auto" w:fill="E1DFDD"/>
    </w:rPr>
  </w:style>
  <w:style w:type="character" w:styleId="Kommentarzeichen">
    <w:name w:val="annotation reference"/>
    <w:basedOn w:val="Absatz-Standardschriftart"/>
    <w:uiPriority w:val="99"/>
    <w:semiHidden/>
    <w:unhideWhenUsed/>
    <w:rsid w:val="009A00BE"/>
    <w:rPr>
      <w:sz w:val="16"/>
      <w:szCs w:val="16"/>
    </w:rPr>
  </w:style>
  <w:style w:type="paragraph" w:styleId="Kommentartext">
    <w:name w:val="annotation text"/>
    <w:basedOn w:val="Standard"/>
    <w:link w:val="KommentartextZchn"/>
    <w:uiPriority w:val="99"/>
    <w:semiHidden/>
    <w:unhideWhenUsed/>
    <w:rsid w:val="009A00BE"/>
    <w:pPr>
      <w:spacing w:line="240" w:lineRule="auto"/>
    </w:pPr>
    <w:rPr>
      <w:szCs w:val="20"/>
    </w:rPr>
  </w:style>
  <w:style w:type="character" w:customStyle="1" w:styleId="KommentartextZchn">
    <w:name w:val="Kommentartext Zchn"/>
    <w:basedOn w:val="Absatz-Standardschriftart"/>
    <w:link w:val="Kommentartext"/>
    <w:uiPriority w:val="99"/>
    <w:semiHidden/>
    <w:rsid w:val="009A00BE"/>
    <w:rPr>
      <w:color w:val="4E3629" w:themeColor="accent4"/>
      <w:sz w:val="20"/>
      <w:szCs w:val="20"/>
    </w:rPr>
  </w:style>
  <w:style w:type="paragraph" w:styleId="Kommentarthema">
    <w:name w:val="annotation subject"/>
    <w:basedOn w:val="Kommentartext"/>
    <w:next w:val="Kommentartext"/>
    <w:link w:val="KommentarthemaZchn"/>
    <w:uiPriority w:val="99"/>
    <w:semiHidden/>
    <w:unhideWhenUsed/>
    <w:rsid w:val="009A00BE"/>
    <w:rPr>
      <w:b/>
      <w:bCs/>
    </w:rPr>
  </w:style>
  <w:style w:type="character" w:customStyle="1" w:styleId="KommentarthemaZchn">
    <w:name w:val="Kommentarthema Zchn"/>
    <w:basedOn w:val="KommentartextZchn"/>
    <w:link w:val="Kommentarthema"/>
    <w:uiPriority w:val="99"/>
    <w:semiHidden/>
    <w:rsid w:val="009A00BE"/>
    <w:rPr>
      <w:b/>
      <w:bCs/>
      <w:color w:val="4E3629" w:themeColor="accent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9738">
      <w:bodyDiv w:val="1"/>
      <w:marLeft w:val="0"/>
      <w:marRight w:val="0"/>
      <w:marTop w:val="0"/>
      <w:marBottom w:val="0"/>
      <w:divBdr>
        <w:top w:val="none" w:sz="0" w:space="0" w:color="auto"/>
        <w:left w:val="none" w:sz="0" w:space="0" w:color="auto"/>
        <w:bottom w:val="none" w:sz="0" w:space="0" w:color="auto"/>
        <w:right w:val="none" w:sz="0" w:space="0" w:color="auto"/>
      </w:divBdr>
    </w:div>
    <w:div w:id="824318453">
      <w:bodyDiv w:val="1"/>
      <w:marLeft w:val="0"/>
      <w:marRight w:val="0"/>
      <w:marTop w:val="0"/>
      <w:marBottom w:val="0"/>
      <w:divBdr>
        <w:top w:val="none" w:sz="0" w:space="0" w:color="auto"/>
        <w:left w:val="none" w:sz="0" w:space="0" w:color="auto"/>
        <w:bottom w:val="none" w:sz="0" w:space="0" w:color="auto"/>
        <w:right w:val="none" w:sz="0" w:space="0" w:color="auto"/>
      </w:divBdr>
    </w:div>
    <w:div w:id="864829504">
      <w:bodyDiv w:val="1"/>
      <w:marLeft w:val="0"/>
      <w:marRight w:val="0"/>
      <w:marTop w:val="0"/>
      <w:marBottom w:val="0"/>
      <w:divBdr>
        <w:top w:val="none" w:sz="0" w:space="0" w:color="auto"/>
        <w:left w:val="none" w:sz="0" w:space="0" w:color="auto"/>
        <w:bottom w:val="none" w:sz="0" w:space="0" w:color="auto"/>
        <w:right w:val="none" w:sz="0" w:space="0" w:color="auto"/>
      </w:divBdr>
    </w:div>
    <w:div w:id="20881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mwipfelpfa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umwipfelpfade.de/bayerischer-wal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trizia.mueller@eak-ag.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mwipfelpfade.de/bayerischer-wald" TargetMode="External"/><Relationship Id="rId5" Type="http://schemas.openxmlformats.org/officeDocument/2006/relationships/webSettings" Target="webSettings.xml"/><Relationship Id="rId15" Type="http://schemas.openxmlformats.org/officeDocument/2006/relationships/hyperlink" Target="http://www.baumwipfelpfade.de"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trizia.mueller@eak-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lter\Desktop\Entw&#252;rfe\Pressemitteilungen\BWP-BW-Release-2s.dotx" TargetMode="External"/></Relationships>
</file>

<file path=word/theme/theme1.xml><?xml version="1.0" encoding="utf-8"?>
<a:theme xmlns:a="http://schemas.openxmlformats.org/drawingml/2006/main" name="Motiv Office">
  <a:themeElements>
    <a:clrScheme name="Bwp">
      <a:dk1>
        <a:sysClr val="windowText" lastClr="000000"/>
      </a:dk1>
      <a:lt1>
        <a:sysClr val="window" lastClr="FFFFFF"/>
      </a:lt1>
      <a:dk2>
        <a:srgbClr val="44546A"/>
      </a:dk2>
      <a:lt2>
        <a:srgbClr val="E7E6E6"/>
      </a:lt2>
      <a:accent1>
        <a:srgbClr val="97D700"/>
      </a:accent1>
      <a:accent2>
        <a:srgbClr val="00843D"/>
      </a:accent2>
      <a:accent3>
        <a:srgbClr val="FE6400"/>
      </a:accent3>
      <a:accent4>
        <a:srgbClr val="4E3629"/>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A9A96-07E5-453F-812C-B50FCD93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BWP-BW-Release-2s.dotx</Template>
  <TotalTime>0</TotalTime>
  <Pages>2</Pages>
  <Words>315</Words>
  <Characters>1987</Characters>
  <Application>Microsoft Office Word</Application>
  <DocSecurity>0</DocSecurity>
  <Lines>16</Lines>
  <Paragraphs>4</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AbecedaPC</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Falter</dc:creator>
  <cp:keywords/>
  <dc:description/>
  <cp:lastModifiedBy>Konrad Haseneder | Erlebnis Akademie AG</cp:lastModifiedBy>
  <cp:revision>2</cp:revision>
  <cp:lastPrinted>2015-04-21T06:23:00Z</cp:lastPrinted>
  <dcterms:created xsi:type="dcterms:W3CDTF">2021-05-21T10:26:00Z</dcterms:created>
  <dcterms:modified xsi:type="dcterms:W3CDTF">2021-05-21T10:26:00Z</dcterms:modified>
</cp:coreProperties>
</file>