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13F" w:rsidRDefault="00440067">
      <w:pPr>
        <w:rPr>
          <w:rFonts w:ascii="Segoe UI" w:hAnsi="Segoe UI" w:cs="Segoe UI"/>
          <w:b/>
          <w:bCs/>
          <w:color w:val="00B2DE"/>
          <w:position w:val="1"/>
          <w:sz w:val="48"/>
          <w:szCs w:val="48"/>
        </w:rPr>
      </w:pPr>
      <w:r>
        <w:rPr>
          <w:rFonts w:ascii="Segoe UI" w:hAnsi="Segoe UI" w:cs="Segoe UI"/>
          <w:b/>
          <w:bCs/>
          <w:noProof/>
          <w:color w:val="00B2DE"/>
          <w:position w:val="1"/>
          <w:sz w:val="48"/>
          <w:szCs w:val="48"/>
        </w:rPr>
        <w:drawing>
          <wp:anchor distT="0" distB="0" distL="114300" distR="114300" simplePos="0" relativeHeight="251661312" behindDoc="0" locked="0" layoutInCell="1" allowOverlap="1">
            <wp:simplePos x="0" y="0"/>
            <wp:positionH relativeFrom="margin">
              <wp:posOffset>5065395</wp:posOffset>
            </wp:positionH>
            <wp:positionV relativeFrom="paragraph">
              <wp:posOffset>-221615</wp:posOffset>
            </wp:positionV>
            <wp:extent cx="1359531" cy="828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s_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9531" cy="828000"/>
                    </a:xfrm>
                    <a:prstGeom prst="rect">
                      <a:avLst/>
                    </a:prstGeom>
                  </pic:spPr>
                </pic:pic>
              </a:graphicData>
            </a:graphic>
            <wp14:sizeRelH relativeFrom="page">
              <wp14:pctWidth>0</wp14:pctWidth>
            </wp14:sizeRelH>
            <wp14:sizeRelV relativeFrom="page">
              <wp14:pctHeight>0</wp14:pctHeight>
            </wp14:sizeRelV>
          </wp:anchor>
        </w:drawing>
      </w:r>
      <w:r w:rsidR="00CE0FBC" w:rsidRPr="00ED465A">
        <w:rPr>
          <w:noProof/>
        </w:rPr>
        <w:drawing>
          <wp:anchor distT="0" distB="0" distL="114300" distR="114300" simplePos="0" relativeHeight="251663360" behindDoc="1" locked="0" layoutInCell="1" allowOverlap="1" wp14:anchorId="7A6DE7D4" wp14:editId="6563B2EA">
            <wp:simplePos x="0" y="0"/>
            <wp:positionH relativeFrom="column">
              <wp:posOffset>-609600</wp:posOffset>
            </wp:positionH>
            <wp:positionV relativeFrom="paragraph">
              <wp:posOffset>-426720</wp:posOffset>
            </wp:positionV>
            <wp:extent cx="4735445" cy="10732770"/>
            <wp:effectExtent l="0" t="0" r="8255" b="0"/>
            <wp:wrapNone/>
            <wp:docPr id="3" name="Bild 1" descr="halber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berPin.jpg"/>
                    <pic:cNvPicPr/>
                  </pic:nvPicPr>
                  <pic:blipFill>
                    <a:blip r:embed="rId7"/>
                    <a:stretch>
                      <a:fillRect/>
                    </a:stretch>
                  </pic:blipFill>
                  <pic:spPr>
                    <a:xfrm>
                      <a:off x="0" y="0"/>
                      <a:ext cx="4735445" cy="10732770"/>
                    </a:xfrm>
                    <a:prstGeom prst="rect">
                      <a:avLst/>
                    </a:prstGeom>
                  </pic:spPr>
                </pic:pic>
              </a:graphicData>
            </a:graphic>
          </wp:anchor>
        </w:drawing>
      </w:r>
    </w:p>
    <w:p w:rsidR="00440067" w:rsidRPr="00440067" w:rsidRDefault="00440067">
      <w:pPr>
        <w:rPr>
          <w:rFonts w:ascii="Segoe UI" w:hAnsi="Segoe UI" w:cs="Segoe UI"/>
          <w:b/>
          <w:bCs/>
          <w:color w:val="4472C4" w:themeColor="accent1"/>
          <w:position w:val="1"/>
          <w:sz w:val="4"/>
          <w:szCs w:val="48"/>
        </w:rPr>
      </w:pPr>
    </w:p>
    <w:p w:rsidR="00382CEE" w:rsidRPr="00440067" w:rsidRDefault="00440067">
      <w:pPr>
        <w:rPr>
          <w:rFonts w:ascii="Segoe UI" w:hAnsi="Segoe UI" w:cs="Segoe UI"/>
          <w:b/>
          <w:bCs/>
          <w:color w:val="4472C4" w:themeColor="accent1"/>
          <w:position w:val="1"/>
          <w:sz w:val="36"/>
          <w:szCs w:val="48"/>
        </w:rPr>
      </w:pPr>
      <w:r w:rsidRPr="00440067">
        <w:rPr>
          <w:rFonts w:ascii="Segoe UI" w:hAnsi="Segoe UI" w:cs="Segoe UI"/>
          <w:b/>
          <w:bCs/>
          <w:color w:val="4472C4" w:themeColor="accent1"/>
          <w:position w:val="1"/>
          <w:sz w:val="36"/>
          <w:szCs w:val="48"/>
        </w:rPr>
        <w:t>Kundenberater / Mitarbeiter Customer Service (m/w/d)</w:t>
      </w:r>
    </w:p>
    <w:p w:rsidR="00440067" w:rsidRDefault="00440067" w:rsidP="00382CEE">
      <w:r w:rsidRPr="00440067">
        <w:t>Die OnlineBuchungService GmbH ist ein Unternehmen des Tourismusverbandes Ostbayern e.V. und betreut neben dem regionalen Onlinebuchungssystem in Ostbayern als Dienstleister die Onlinebuchungssysteme zahlreicher anderer Destinationen in Deutschland und Österreich.</w:t>
      </w:r>
      <w:r w:rsidRPr="00440067">
        <w:br/>
        <w:t>Ziel ist es, Unterkunftsbetriebe zeitgemäß zu vermarkten und touristische Regionen als moderne, zukunftsorientierte Destinationen voranzutreiben. Die teilnehmenden Vermieter profitieren von einem großen Online-Vertriebsnetzwerk und erhalten Zugang zu den marktführenden Buchungsportalen wie z.B. Booking.com oder airbnb. Dabei werden sie auf ihrem Weg in die Buchbarkeit und der täglichen Arbeit mit dem neuen Vertriebsweg intensiv begleitet und beraten.</w:t>
      </w:r>
    </w:p>
    <w:p w:rsidR="00382CEE" w:rsidRDefault="00382CEE" w:rsidP="00382CEE">
      <w:r>
        <w:t>Zur Unterstützung wird</w:t>
      </w:r>
      <w:r w:rsidR="000F6F9A">
        <w:t xml:space="preserve"> </w:t>
      </w:r>
      <w:r w:rsidR="002A60BA">
        <w:t>ab sofort</w:t>
      </w:r>
      <w:r>
        <w:t xml:space="preserve"> ein engagiertes und interessiertes Teammitglied </w:t>
      </w:r>
      <w:r w:rsidR="00C417AD">
        <w:t>im Bereich</w:t>
      </w:r>
      <w:r w:rsidR="00440067">
        <w:t xml:space="preserve"> Customer Service</w:t>
      </w:r>
      <w:r w:rsidR="00C417AD">
        <w:t xml:space="preserve"> </w:t>
      </w:r>
      <w:r>
        <w:t>gesucht.</w:t>
      </w:r>
    </w:p>
    <w:p w:rsidR="00382CEE" w:rsidRPr="0039456E" w:rsidRDefault="00382CEE" w:rsidP="00382CEE">
      <w:pPr>
        <w:spacing w:after="0" w:line="240" w:lineRule="auto"/>
        <w:rPr>
          <w:sz w:val="8"/>
        </w:rPr>
      </w:pPr>
    </w:p>
    <w:p w:rsidR="00382CEE" w:rsidRPr="00CE0FBC" w:rsidRDefault="00382CEE" w:rsidP="00F10BBC">
      <w:pPr>
        <w:spacing w:after="120" w:line="240" w:lineRule="auto"/>
        <w:rPr>
          <w:b/>
          <w:color w:val="4472C4" w:themeColor="accent1"/>
          <w:u w:val="single"/>
        </w:rPr>
      </w:pPr>
      <w:r w:rsidRPr="00CE0FBC">
        <w:rPr>
          <w:b/>
          <w:color w:val="4472C4" w:themeColor="accent1"/>
          <w:u w:val="single"/>
        </w:rPr>
        <w:t>Aufgabenbereich:</w:t>
      </w:r>
    </w:p>
    <w:p w:rsidR="00382CEE" w:rsidRDefault="00382CEE" w:rsidP="00382CEE">
      <w:pPr>
        <w:pStyle w:val="Listenabsatz"/>
        <w:numPr>
          <w:ilvl w:val="0"/>
          <w:numId w:val="1"/>
        </w:numPr>
        <w:spacing w:after="0" w:line="240" w:lineRule="auto"/>
      </w:pPr>
      <w:r>
        <w:t xml:space="preserve">Telefonische und persönliche Betreuung von </w:t>
      </w:r>
      <w:r w:rsidR="00440067">
        <w:t>Vermietern</w:t>
      </w:r>
    </w:p>
    <w:p w:rsidR="00382CEE" w:rsidRDefault="00382CEE" w:rsidP="00382CEE">
      <w:pPr>
        <w:pStyle w:val="Listenabsatz"/>
        <w:numPr>
          <w:ilvl w:val="0"/>
          <w:numId w:val="1"/>
        </w:numPr>
        <w:spacing w:after="0" w:line="240" w:lineRule="auto"/>
      </w:pPr>
      <w:r>
        <w:t>Systemschulungen und Hilfestellung bei der Datenpflege</w:t>
      </w:r>
    </w:p>
    <w:p w:rsidR="00440067" w:rsidRDefault="00382CEE" w:rsidP="00382CEE">
      <w:pPr>
        <w:pStyle w:val="Listenabsatz"/>
        <w:numPr>
          <w:ilvl w:val="0"/>
          <w:numId w:val="1"/>
        </w:numPr>
        <w:spacing w:after="0" w:line="240" w:lineRule="auto"/>
      </w:pPr>
      <w:r>
        <w:t xml:space="preserve">Unterstützung der </w:t>
      </w:r>
      <w:r w:rsidR="00440067">
        <w:t xml:space="preserve">Vermieter </w:t>
      </w:r>
      <w:r>
        <w:t xml:space="preserve">bei einer </w:t>
      </w:r>
      <w:r w:rsidR="00440067">
        <w:t>bestmöglichen</w:t>
      </w:r>
      <w:r>
        <w:t xml:space="preserve"> Produktpräsentation </w:t>
      </w:r>
    </w:p>
    <w:p w:rsidR="00382CEE" w:rsidRDefault="00382CEE" w:rsidP="00382CEE">
      <w:pPr>
        <w:pStyle w:val="Listenabsatz"/>
        <w:numPr>
          <w:ilvl w:val="0"/>
          <w:numId w:val="1"/>
        </w:numPr>
        <w:spacing w:after="0" w:line="240" w:lineRule="auto"/>
      </w:pPr>
      <w:r>
        <w:t xml:space="preserve">Kontrolle der Datenqualität </w:t>
      </w:r>
    </w:p>
    <w:p w:rsidR="00C417AD" w:rsidRDefault="00C417AD" w:rsidP="00382CEE">
      <w:pPr>
        <w:pStyle w:val="Listenabsatz"/>
        <w:numPr>
          <w:ilvl w:val="0"/>
          <w:numId w:val="1"/>
        </w:numPr>
        <w:spacing w:after="0" w:line="240" w:lineRule="auto"/>
      </w:pPr>
      <w:r>
        <w:t>Beschwerdemanagement</w:t>
      </w:r>
    </w:p>
    <w:p w:rsidR="00382CEE" w:rsidRDefault="00C417AD" w:rsidP="00382CEE">
      <w:pPr>
        <w:pStyle w:val="Listenabsatz"/>
        <w:numPr>
          <w:ilvl w:val="0"/>
          <w:numId w:val="1"/>
        </w:numPr>
        <w:spacing w:after="0" w:line="240" w:lineRule="auto"/>
      </w:pPr>
      <w:r>
        <w:t>Kommunikation mit Vertriebs- und Systempartnern</w:t>
      </w:r>
    </w:p>
    <w:p w:rsidR="00C417AD" w:rsidRPr="00440067" w:rsidRDefault="00C417AD" w:rsidP="00382CEE">
      <w:pPr>
        <w:spacing w:after="0" w:line="240" w:lineRule="auto"/>
        <w:rPr>
          <w:sz w:val="18"/>
        </w:rPr>
      </w:pPr>
    </w:p>
    <w:p w:rsidR="00382CEE" w:rsidRPr="00CE0FBC" w:rsidRDefault="00382CEE" w:rsidP="00F10BBC">
      <w:pPr>
        <w:spacing w:after="120" w:line="240" w:lineRule="auto"/>
        <w:rPr>
          <w:b/>
          <w:color w:val="4472C4" w:themeColor="accent1"/>
          <w:u w:val="single"/>
        </w:rPr>
      </w:pPr>
      <w:r w:rsidRPr="00CE0FBC">
        <w:rPr>
          <w:b/>
          <w:color w:val="4472C4" w:themeColor="accent1"/>
          <w:u w:val="single"/>
        </w:rPr>
        <w:t>Anforderungen:</w:t>
      </w:r>
    </w:p>
    <w:p w:rsidR="0024662A" w:rsidRDefault="0024662A" w:rsidP="00382CEE">
      <w:pPr>
        <w:pStyle w:val="Listenabsatz"/>
        <w:numPr>
          <w:ilvl w:val="0"/>
          <w:numId w:val="2"/>
        </w:numPr>
        <w:spacing w:after="0" w:line="240" w:lineRule="auto"/>
      </w:pPr>
      <w:r>
        <w:t>Abgeschlossene</w:t>
      </w:r>
      <w:r w:rsidR="00440067">
        <w:t xml:space="preserve"> </w:t>
      </w:r>
      <w:r>
        <w:t>kaufmännische Ausbildung</w:t>
      </w:r>
      <w:r w:rsidR="00440067">
        <w:t>:</w:t>
      </w:r>
    </w:p>
    <w:p w:rsidR="00440067" w:rsidRDefault="00440067" w:rsidP="00440067">
      <w:pPr>
        <w:pStyle w:val="Listenabsatz"/>
        <w:spacing w:after="0" w:line="240" w:lineRule="auto"/>
        <w:ind w:left="360"/>
      </w:pPr>
      <w:r>
        <w:t>Bürokaufleute, Kaufleute für Tourismus und Freizeit, Tourismuskaufleute für Privat- und Geschäftsreisen</w:t>
      </w:r>
    </w:p>
    <w:p w:rsidR="003854B7" w:rsidRDefault="003854B7" w:rsidP="00382CEE">
      <w:pPr>
        <w:pStyle w:val="Listenabsatz"/>
        <w:numPr>
          <w:ilvl w:val="0"/>
          <w:numId w:val="2"/>
        </w:numPr>
        <w:spacing w:after="0" w:line="240" w:lineRule="auto"/>
      </w:pPr>
      <w:r>
        <w:t>Insbesondere geeignet für Berufseinsteiger</w:t>
      </w:r>
    </w:p>
    <w:p w:rsidR="00C417AD" w:rsidRDefault="00382CEE" w:rsidP="00382CEE">
      <w:pPr>
        <w:pStyle w:val="Listenabsatz"/>
        <w:numPr>
          <w:ilvl w:val="0"/>
          <w:numId w:val="2"/>
        </w:numPr>
        <w:spacing w:after="0" w:line="240" w:lineRule="auto"/>
      </w:pPr>
      <w:r>
        <w:t xml:space="preserve">Freude an Beratungs- und Betreuungsaufgaben </w:t>
      </w:r>
    </w:p>
    <w:p w:rsidR="00C417AD" w:rsidRDefault="00C417AD" w:rsidP="00C417AD">
      <w:pPr>
        <w:pStyle w:val="Listenabsatz"/>
        <w:numPr>
          <w:ilvl w:val="0"/>
          <w:numId w:val="2"/>
        </w:numPr>
        <w:spacing w:after="0" w:line="240" w:lineRule="auto"/>
      </w:pPr>
      <w:r>
        <w:t>Servicebereitschaft und ein freundliches Auftreten</w:t>
      </w:r>
    </w:p>
    <w:p w:rsidR="00382CEE" w:rsidRPr="00C417AD" w:rsidRDefault="00C417AD" w:rsidP="00382CEE">
      <w:pPr>
        <w:pStyle w:val="Listenabsatz"/>
        <w:numPr>
          <w:ilvl w:val="0"/>
          <w:numId w:val="2"/>
        </w:numPr>
        <w:spacing w:after="0" w:line="240" w:lineRule="auto"/>
      </w:pPr>
      <w:r>
        <w:t>Schnelle Auffassungsgabe und Spaß an der Arbeit im Team</w:t>
      </w:r>
    </w:p>
    <w:p w:rsidR="00C417AD" w:rsidRDefault="00C417AD" w:rsidP="00C417AD">
      <w:pPr>
        <w:pStyle w:val="Listenabsatz"/>
        <w:numPr>
          <w:ilvl w:val="0"/>
          <w:numId w:val="2"/>
        </w:numPr>
        <w:spacing w:after="0" w:line="240" w:lineRule="auto"/>
      </w:pPr>
      <w:r>
        <w:t>Interesse an digitalen Medien und Online-Systemen</w:t>
      </w:r>
    </w:p>
    <w:p w:rsidR="00382CEE" w:rsidRDefault="00382CEE" w:rsidP="00382CEE">
      <w:pPr>
        <w:pStyle w:val="Listenabsatz"/>
        <w:numPr>
          <w:ilvl w:val="0"/>
          <w:numId w:val="2"/>
        </w:numPr>
        <w:spacing w:after="0" w:line="240" w:lineRule="auto"/>
      </w:pPr>
      <w:r>
        <w:t xml:space="preserve">Sicherer Umgang mit Microsoft </w:t>
      </w:r>
      <w:proofErr w:type="spellStart"/>
      <w:r>
        <w:t>Ofﬁce</w:t>
      </w:r>
      <w:proofErr w:type="spellEnd"/>
      <w:r>
        <w:t xml:space="preserve"> und dem Internet</w:t>
      </w:r>
    </w:p>
    <w:p w:rsidR="00382CEE" w:rsidRDefault="00382CEE" w:rsidP="00382CEE">
      <w:pPr>
        <w:pStyle w:val="Listenabsatz"/>
        <w:numPr>
          <w:ilvl w:val="0"/>
          <w:numId w:val="2"/>
        </w:numPr>
        <w:spacing w:after="0" w:line="240" w:lineRule="auto"/>
      </w:pPr>
      <w:r>
        <w:t>Interesse am regionalen touristischen Geschehen</w:t>
      </w:r>
    </w:p>
    <w:p w:rsidR="00C417AD" w:rsidRPr="00440067" w:rsidRDefault="00C417AD" w:rsidP="00382CEE">
      <w:pPr>
        <w:spacing w:after="0" w:line="240" w:lineRule="auto"/>
        <w:rPr>
          <w:sz w:val="18"/>
        </w:rPr>
      </w:pPr>
    </w:p>
    <w:p w:rsidR="00382CEE" w:rsidRPr="00CE0FBC" w:rsidRDefault="00382CEE" w:rsidP="00C417AD">
      <w:pPr>
        <w:spacing w:after="120" w:line="240" w:lineRule="auto"/>
        <w:rPr>
          <w:b/>
          <w:color w:val="4472C4" w:themeColor="accent1"/>
          <w:u w:val="single"/>
        </w:rPr>
      </w:pPr>
      <w:r w:rsidRPr="00CE0FBC">
        <w:rPr>
          <w:b/>
          <w:color w:val="4472C4" w:themeColor="accent1"/>
          <w:u w:val="single"/>
        </w:rPr>
        <w:t>Wir bieten:</w:t>
      </w:r>
    </w:p>
    <w:p w:rsidR="00440067" w:rsidRDefault="00440067" w:rsidP="00440067">
      <w:pPr>
        <w:pStyle w:val="Listenabsatz"/>
        <w:numPr>
          <w:ilvl w:val="0"/>
          <w:numId w:val="3"/>
        </w:numPr>
        <w:spacing w:after="0" w:line="240" w:lineRule="auto"/>
      </w:pPr>
      <w:r>
        <w:t>E</w:t>
      </w:r>
      <w:r w:rsidR="00C417AD">
        <w:t xml:space="preserve">in </w:t>
      </w:r>
      <w:r>
        <w:t>interessantes und abwechslungsreiches Aufgabengebiet mit umfassender Einarbeitung</w:t>
      </w:r>
    </w:p>
    <w:p w:rsidR="00C417AD" w:rsidRDefault="00440067" w:rsidP="00C417AD">
      <w:pPr>
        <w:pStyle w:val="Listenabsatz"/>
        <w:numPr>
          <w:ilvl w:val="0"/>
          <w:numId w:val="3"/>
        </w:numPr>
        <w:spacing w:after="0" w:line="240" w:lineRule="auto"/>
      </w:pPr>
      <w:r>
        <w:t>Ein A</w:t>
      </w:r>
      <w:r w:rsidR="00C417AD">
        <w:t>rbeitsumfeld, in dem eigene Ideen Raum finden</w:t>
      </w:r>
    </w:p>
    <w:p w:rsidR="00C417AD" w:rsidRDefault="001E6801" w:rsidP="00C417AD">
      <w:pPr>
        <w:pStyle w:val="Listenabsatz"/>
        <w:numPr>
          <w:ilvl w:val="0"/>
          <w:numId w:val="3"/>
        </w:numPr>
        <w:spacing w:after="0" w:line="240" w:lineRule="auto"/>
      </w:pPr>
      <w:r>
        <w:t>E</w:t>
      </w:r>
      <w:r w:rsidR="00C417AD">
        <w:t>in junges und engagiertes Team</w:t>
      </w:r>
    </w:p>
    <w:p w:rsidR="00C417AD" w:rsidRDefault="001E6801" w:rsidP="00382CEE">
      <w:pPr>
        <w:pStyle w:val="Listenabsatz"/>
        <w:numPr>
          <w:ilvl w:val="0"/>
          <w:numId w:val="3"/>
        </w:numPr>
        <w:spacing w:after="0" w:line="240" w:lineRule="auto"/>
      </w:pPr>
      <w:r>
        <w:t>E</w:t>
      </w:r>
      <w:r w:rsidR="00C417AD">
        <w:t>igenverantwortliches Arbeiten</w:t>
      </w:r>
    </w:p>
    <w:p w:rsidR="00382CEE" w:rsidRDefault="00382CEE" w:rsidP="00F10BBC">
      <w:pPr>
        <w:spacing w:after="0" w:line="240" w:lineRule="auto"/>
      </w:pPr>
    </w:p>
    <w:p w:rsidR="00382CEE" w:rsidRDefault="00382CEE" w:rsidP="00F10BBC">
      <w:pPr>
        <w:spacing w:after="0" w:line="240" w:lineRule="auto"/>
      </w:pPr>
      <w:r w:rsidRPr="00382CEE">
        <w:t>Bei Interesse freuen wir uns auf Ihre schriftliche Bewerbung per Mail.</w:t>
      </w:r>
    </w:p>
    <w:p w:rsidR="00382CEE" w:rsidRDefault="00382CEE" w:rsidP="00F10BBC">
      <w:pPr>
        <w:spacing w:after="0" w:line="240" w:lineRule="auto"/>
      </w:pPr>
    </w:p>
    <w:p w:rsidR="00F10BBC" w:rsidRPr="00E85F18" w:rsidRDefault="00735753" w:rsidP="00F10BBC">
      <w:pPr>
        <w:spacing w:after="0" w:line="240" w:lineRule="auto"/>
        <w:rPr>
          <w:b/>
        </w:rPr>
      </w:pPr>
      <w:r>
        <w:rPr>
          <w:b/>
        </w:rPr>
        <w:t>OBS OnlineBuchungService</w:t>
      </w:r>
      <w:r w:rsidR="00F10BBC" w:rsidRPr="00E85F18">
        <w:rPr>
          <w:b/>
        </w:rPr>
        <w:t xml:space="preserve"> GmbH</w:t>
      </w:r>
    </w:p>
    <w:p w:rsidR="00F10BBC" w:rsidRPr="00FE113F" w:rsidRDefault="00E85F18" w:rsidP="00F10BBC">
      <w:pPr>
        <w:spacing w:after="0" w:line="240" w:lineRule="auto"/>
      </w:pPr>
      <w:r>
        <w:t xml:space="preserve">z.H. </w:t>
      </w:r>
      <w:r w:rsidR="0024662A">
        <w:t>Viktoria Weber</w:t>
      </w:r>
    </w:p>
    <w:p w:rsidR="00F10BBC" w:rsidRPr="00FE113F" w:rsidRDefault="00F10BBC" w:rsidP="00F10BBC">
      <w:pPr>
        <w:spacing w:after="0" w:line="240" w:lineRule="auto"/>
      </w:pPr>
      <w:r w:rsidRPr="00FE113F">
        <w:t xml:space="preserve">Im Gewerbepark D 33, 93059 Regensburg </w:t>
      </w:r>
    </w:p>
    <w:p w:rsidR="00F10BBC" w:rsidRPr="00C70D2A" w:rsidRDefault="00F10BBC" w:rsidP="00F10BBC">
      <w:pPr>
        <w:spacing w:after="0" w:line="240" w:lineRule="auto"/>
      </w:pPr>
      <w:r w:rsidRPr="00C70D2A">
        <w:t xml:space="preserve">Tel 0941/46374849, Fax 0941/46374859 </w:t>
      </w:r>
    </w:p>
    <w:p w:rsidR="00F10BBC" w:rsidRPr="00C70D2A" w:rsidRDefault="0024662A" w:rsidP="00F10BBC">
      <w:pPr>
        <w:spacing w:after="0" w:line="240" w:lineRule="auto"/>
      </w:pPr>
      <w:r w:rsidRPr="00C70D2A">
        <w:t>weber</w:t>
      </w:r>
      <w:r w:rsidR="00F10BBC" w:rsidRPr="00C70D2A">
        <w:t>@</w:t>
      </w:r>
      <w:r w:rsidR="00735753">
        <w:t>obsg</w:t>
      </w:r>
      <w:r w:rsidR="00F10BBC" w:rsidRPr="00C70D2A">
        <w:t>.de</w:t>
      </w:r>
    </w:p>
    <w:p w:rsidR="00382CEE" w:rsidRDefault="0043383D" w:rsidP="00F10BBC">
      <w:pPr>
        <w:spacing w:after="0" w:line="240" w:lineRule="auto"/>
      </w:pPr>
      <w:hyperlink r:id="rId8" w:history="1">
        <w:r w:rsidR="00440067" w:rsidRPr="001427B4">
          <w:rPr>
            <w:rStyle w:val="Hyperlink"/>
          </w:rPr>
          <w:t>www.online-buchung-service.de</w:t>
        </w:r>
      </w:hyperlink>
    </w:p>
    <w:p w:rsidR="00440067" w:rsidRPr="00C417AD" w:rsidRDefault="00440067" w:rsidP="00F10BBC">
      <w:pPr>
        <w:spacing w:after="0" w:line="240" w:lineRule="auto"/>
      </w:pPr>
      <w:bookmarkStart w:id="0" w:name="_GoBack"/>
      <w:bookmarkEnd w:id="0"/>
    </w:p>
    <w:sectPr w:rsidR="00440067" w:rsidRPr="00C417AD" w:rsidSect="00F10BBC">
      <w:pgSz w:w="11906" w:h="16838"/>
      <w:pgMar w:top="709" w:right="991"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46A0A"/>
    <w:multiLevelType w:val="hybridMultilevel"/>
    <w:tmpl w:val="ADFC403E"/>
    <w:lvl w:ilvl="0" w:tplc="FAB2284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CCD0C68"/>
    <w:multiLevelType w:val="hybridMultilevel"/>
    <w:tmpl w:val="559CC4DC"/>
    <w:lvl w:ilvl="0" w:tplc="FAB2284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41B0268"/>
    <w:multiLevelType w:val="hybridMultilevel"/>
    <w:tmpl w:val="DA86C7A0"/>
    <w:lvl w:ilvl="0" w:tplc="FAB2284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CEE"/>
    <w:rsid w:val="000F6F9A"/>
    <w:rsid w:val="001E6801"/>
    <w:rsid w:val="0024662A"/>
    <w:rsid w:val="0029167B"/>
    <w:rsid w:val="002A60BA"/>
    <w:rsid w:val="00345AED"/>
    <w:rsid w:val="00382CEE"/>
    <w:rsid w:val="003854B7"/>
    <w:rsid w:val="0039456E"/>
    <w:rsid w:val="0043383D"/>
    <w:rsid w:val="00440067"/>
    <w:rsid w:val="00441742"/>
    <w:rsid w:val="00616FD1"/>
    <w:rsid w:val="00735753"/>
    <w:rsid w:val="007E4E07"/>
    <w:rsid w:val="008E5B30"/>
    <w:rsid w:val="00B06D46"/>
    <w:rsid w:val="00C417AD"/>
    <w:rsid w:val="00C70D2A"/>
    <w:rsid w:val="00CE0FBC"/>
    <w:rsid w:val="00E85F18"/>
    <w:rsid w:val="00F10BBC"/>
    <w:rsid w:val="00FE11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85458-1DD6-45DE-9373-65356719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82CEE"/>
    <w:pPr>
      <w:ind w:left="720"/>
      <w:contextualSpacing/>
    </w:pPr>
  </w:style>
  <w:style w:type="character" w:styleId="Hyperlink">
    <w:name w:val="Hyperlink"/>
    <w:basedOn w:val="Absatz-Standardschriftart"/>
    <w:uiPriority w:val="99"/>
    <w:unhideWhenUsed/>
    <w:rsid w:val="00440067"/>
    <w:rPr>
      <w:color w:val="0563C1" w:themeColor="hyperlink"/>
      <w:u w:val="single"/>
    </w:rPr>
  </w:style>
  <w:style w:type="character" w:styleId="NichtaufgelsteErwhnung">
    <w:name w:val="Unresolved Mention"/>
    <w:basedOn w:val="Absatz-Standardschriftart"/>
    <w:uiPriority w:val="99"/>
    <w:semiHidden/>
    <w:unhideWhenUsed/>
    <w:rsid w:val="00440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line-buchung-service.de"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3FA06-DB85-458F-8BF1-96E60ECDB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1908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 Weber</dc:creator>
  <cp:keywords/>
  <dc:description/>
  <cp:lastModifiedBy>Viktoria Weber</cp:lastModifiedBy>
  <cp:revision>10</cp:revision>
  <cp:lastPrinted>2020-12-14T15:57:00Z</cp:lastPrinted>
  <dcterms:created xsi:type="dcterms:W3CDTF">2018-10-23T14:54:00Z</dcterms:created>
  <dcterms:modified xsi:type="dcterms:W3CDTF">2020-12-14T15:57:00Z</dcterms:modified>
</cp:coreProperties>
</file>